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3" w:rsidRDefault="003419CE">
      <w:r>
        <w:rPr>
          <w:noProof/>
          <w:lang w:eastAsia="nl-NL"/>
        </w:rPr>
        <w:pict>
          <v:rect id="_x0000_s1033" style="position:absolute;margin-left:217.7pt;margin-top:416.05pt;width:195pt;height:130.15pt;z-index:251665408" fillcolor="yellow">
            <v:textbox>
              <w:txbxContent>
                <w:p w:rsidR="00F206E0" w:rsidRPr="00F206E0" w:rsidRDefault="00F206E0" w:rsidP="00F206E0">
                  <w:pPr>
                    <w:jc w:val="center"/>
                    <w:rPr>
                      <w:rFonts w:ascii="Goudy Old Style" w:hAnsi="Goudy Old Style"/>
                      <w:b/>
                      <w:sz w:val="200"/>
                      <w:szCs w:val="200"/>
                      <w:lang w:val="en-US"/>
                    </w:rPr>
                  </w:pPr>
                  <w:r w:rsidRPr="00F206E0">
                    <w:rPr>
                      <w:rFonts w:ascii="Goudy Old Style" w:hAnsi="Goudy Old Style"/>
                      <w:b/>
                      <w:sz w:val="200"/>
                      <w:szCs w:val="200"/>
                      <w:lang w:val="en-US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nl-NL"/>
        </w:rPr>
        <w:pict>
          <v:rect id="_x0000_s1032" style="position:absolute;margin-left:-5.05pt;margin-top:418.95pt;width:195pt;height:130.15pt;z-index:251664384" fillcolor="yellow">
            <v:textbox>
              <w:txbxContent>
                <w:p w:rsidR="00B76901" w:rsidRDefault="00B76901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121698" cy="1403737"/>
                        <wp:effectExtent l="323850" t="95250" r="307052" b="82163"/>
                        <wp:docPr id="16" name="irc_mi" descr="http://www.pietenshop.nl/sites/www.pietenshop.nl/files/imagecache/product_full/sites/all/files/images/zwarte-piet-roe-15063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pietenshop.nl/sites/www.pietenshop.nl/files/imagecache/product_full/sites/all/files/images/zwarte-piet-roe-15063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11175" r="90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3911107">
                                  <a:off x="0" y="0"/>
                                  <a:ext cx="1121698" cy="14037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nl-NL"/>
        </w:rPr>
        <w:pict>
          <v:rect id="_x0000_s1031" style="position:absolute;margin-left:217.7pt;margin-top:273.05pt;width:195pt;height:130.15pt;z-index:251663360" fillcolor="yellow">
            <v:textbox>
              <w:txbxContent>
                <w:p w:rsidR="00F206E0" w:rsidRPr="00F206E0" w:rsidRDefault="00F206E0" w:rsidP="00F206E0">
                  <w:pPr>
                    <w:jc w:val="center"/>
                    <w:rPr>
                      <w:rFonts w:ascii="Goudy Old Style" w:hAnsi="Goudy Old Style"/>
                      <w:b/>
                      <w:sz w:val="200"/>
                      <w:szCs w:val="200"/>
                      <w:lang w:val="en-US"/>
                    </w:rPr>
                  </w:pPr>
                  <w:r>
                    <w:rPr>
                      <w:rFonts w:ascii="Goudy Old Style" w:hAnsi="Goudy Old Style"/>
                      <w:b/>
                      <w:sz w:val="200"/>
                      <w:szCs w:val="200"/>
                      <w:lang w:val="en-US"/>
                    </w:rPr>
                    <w:t>z</w:t>
                  </w:r>
                </w:p>
              </w:txbxContent>
            </v:textbox>
          </v:rect>
        </w:pict>
      </w:r>
      <w:r>
        <w:rPr>
          <w:noProof/>
          <w:lang w:eastAsia="nl-NL"/>
        </w:rPr>
        <w:pict>
          <v:rect id="_x0000_s1030" style="position:absolute;margin-left:-5.05pt;margin-top:276.85pt;width:195pt;height:130.15pt;z-index:251662336" fillcolor="yellow">
            <v:textbox>
              <w:txbxContent>
                <w:p w:rsidR="00B76901" w:rsidRDefault="00B76901" w:rsidP="00B76901">
                  <w:pPr>
                    <w:jc w:val="center"/>
                  </w:pPr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016357" cy="1532074"/>
                        <wp:effectExtent l="19050" t="0" r="0" b="0"/>
                        <wp:docPr id="13" name="Afbeelding 13" descr="https://encrypted-tbn1.gstatic.com/images?q=tbn:ANd9GcTAn1ohll7hgAw_Gtp8lRmSGjsumPQPIjw51BYDh98GK9FFLJ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encrypted-tbn1.gstatic.com/images?q=tbn:ANd9GcTAn1ohll7hgAw_Gtp8lRmSGjsumPQPIjw51BYDh98GK9FFLJ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5599" cy="15309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nl-NL"/>
        </w:rPr>
        <w:pict>
          <v:rect id="_x0000_s1029" style="position:absolute;margin-left:-5.05pt;margin-top:.2pt;width:195pt;height:130.15pt;z-index:251661312" fillcolor="yellow">
            <v:textbox>
              <w:txbxContent>
                <w:p w:rsidR="00B76901" w:rsidRDefault="00B76901" w:rsidP="00B76901">
                  <w:pPr>
                    <w:jc w:val="center"/>
                  </w:pPr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422190" cy="1675848"/>
                        <wp:effectExtent l="19050" t="0" r="6560" b="0"/>
                        <wp:docPr id="7" name="irc_mi" descr="http://www.place4you.nl/sinterklaas-klei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place4you.nl/sinterklaas-klei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1998" cy="16756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nl-NL"/>
        </w:rPr>
        <w:pict>
          <v:rect id="_x0000_s1026" style="position:absolute;margin-left:217.7pt;margin-top:136.65pt;width:195pt;height:130.15pt;z-index:251658240" fillcolor="yellow">
            <v:textbox>
              <w:txbxContent>
                <w:p w:rsidR="00F206E0" w:rsidRPr="00F206E0" w:rsidRDefault="00F206E0" w:rsidP="00F206E0">
                  <w:pPr>
                    <w:jc w:val="center"/>
                    <w:rPr>
                      <w:rFonts w:ascii="Goudy Old Style" w:hAnsi="Goudy Old Style"/>
                      <w:b/>
                      <w:sz w:val="200"/>
                      <w:szCs w:val="200"/>
                      <w:lang w:val="en-US"/>
                    </w:rPr>
                  </w:pPr>
                  <w:r>
                    <w:rPr>
                      <w:rFonts w:ascii="Goudy Old Style" w:hAnsi="Goudy Old Style"/>
                      <w:b/>
                      <w:sz w:val="200"/>
                      <w:szCs w:val="200"/>
                      <w:lang w:val="en-US"/>
                    </w:rPr>
                    <w:t>p</w:t>
                  </w:r>
                </w:p>
              </w:txbxContent>
            </v:textbox>
          </v:rect>
        </w:pict>
      </w:r>
      <w:r>
        <w:rPr>
          <w:noProof/>
          <w:lang w:eastAsia="nl-NL"/>
        </w:rPr>
        <w:pict>
          <v:rect id="_x0000_s1028" style="position:absolute;margin-left:-5.05pt;margin-top:136.65pt;width:195pt;height:130.15pt;z-index:251660288" fillcolor="yellow">
            <v:textbox>
              <w:txbxContent>
                <w:p w:rsidR="00B76901" w:rsidRDefault="00B76901" w:rsidP="00B76901">
                  <w:pPr>
                    <w:jc w:val="center"/>
                  </w:pPr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2001853" cy="1338294"/>
                        <wp:effectExtent l="19050" t="0" r="0" b="0"/>
                        <wp:docPr id="10" name="irc_mi" descr="http://plzcdn.com/ZillaIMG/06337349389522b647a921a7a9da3b4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plzcdn.com/ZillaIMG/06337349389522b647a921a7a9da3b4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5658" cy="1340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nl-NL"/>
        </w:rPr>
        <w:pict>
          <v:rect id="_x0000_s1027" style="position:absolute;margin-left:217.7pt;margin-top:.2pt;width:195pt;height:130.15pt;z-index:251659264" fillcolor="yellow">
            <v:textbox>
              <w:txbxContent>
                <w:p w:rsidR="00F206E0" w:rsidRPr="00F206E0" w:rsidRDefault="00F206E0" w:rsidP="00F206E0">
                  <w:pPr>
                    <w:jc w:val="center"/>
                    <w:rPr>
                      <w:rFonts w:ascii="Goudy Old Style" w:hAnsi="Goudy Old Style"/>
                      <w:b/>
                      <w:sz w:val="200"/>
                      <w:szCs w:val="200"/>
                      <w:lang w:val="en-US"/>
                    </w:rPr>
                  </w:pPr>
                  <w:r>
                    <w:rPr>
                      <w:rFonts w:ascii="Goudy Old Style" w:hAnsi="Goudy Old Style"/>
                      <w:b/>
                      <w:sz w:val="200"/>
                      <w:szCs w:val="200"/>
                      <w:lang w:val="en-US"/>
                    </w:rPr>
                    <w:t>s</w:t>
                  </w:r>
                </w:p>
              </w:txbxContent>
            </v:textbox>
          </v:rect>
        </w:pict>
      </w:r>
    </w:p>
    <w:p w:rsidR="00BF7323" w:rsidRPr="00BF7323" w:rsidRDefault="00BF7323" w:rsidP="00BF7323"/>
    <w:p w:rsidR="00BF7323" w:rsidRPr="00BF7323" w:rsidRDefault="00BF7323" w:rsidP="00BF7323"/>
    <w:p w:rsidR="00BF7323" w:rsidRPr="00BF7323" w:rsidRDefault="00BF7323" w:rsidP="00BF7323"/>
    <w:p w:rsidR="00BF7323" w:rsidRPr="00BF7323" w:rsidRDefault="00BF7323" w:rsidP="00BF7323"/>
    <w:p w:rsidR="00BF7323" w:rsidRPr="00BF7323" w:rsidRDefault="00BF7323" w:rsidP="00BF7323"/>
    <w:p w:rsidR="00BF7323" w:rsidRPr="00BF7323" w:rsidRDefault="00BF7323" w:rsidP="00BF7323"/>
    <w:p w:rsidR="00BF7323" w:rsidRPr="00BF7323" w:rsidRDefault="00BF7323" w:rsidP="00BF7323"/>
    <w:p w:rsidR="00BF7323" w:rsidRPr="00BF7323" w:rsidRDefault="00BF7323" w:rsidP="00BF7323"/>
    <w:p w:rsidR="00BF7323" w:rsidRPr="00BF7323" w:rsidRDefault="00BF7323" w:rsidP="00BF7323"/>
    <w:p w:rsidR="00BF7323" w:rsidRPr="00BF7323" w:rsidRDefault="00BF7323" w:rsidP="00BF7323"/>
    <w:p w:rsidR="00BF7323" w:rsidRPr="00BF7323" w:rsidRDefault="00BF7323" w:rsidP="00BF7323"/>
    <w:p w:rsidR="00BF7323" w:rsidRPr="00BF7323" w:rsidRDefault="00BF7323" w:rsidP="00BF7323"/>
    <w:p w:rsidR="00BF7323" w:rsidRPr="00BF7323" w:rsidRDefault="00BF7323" w:rsidP="00BF7323"/>
    <w:p w:rsidR="00BF7323" w:rsidRPr="00BF7323" w:rsidRDefault="00BF7323" w:rsidP="00BF7323"/>
    <w:p w:rsidR="00BF7323" w:rsidRPr="00BF7323" w:rsidRDefault="00BF7323" w:rsidP="00BF7323"/>
    <w:p w:rsidR="00BF7323" w:rsidRPr="00BF7323" w:rsidRDefault="00BF7323" w:rsidP="00BF7323"/>
    <w:p w:rsidR="00BF7323" w:rsidRPr="00BF7323" w:rsidRDefault="00BF7323" w:rsidP="00BF7323"/>
    <w:p w:rsidR="00BF7323" w:rsidRPr="00BF7323" w:rsidRDefault="00BF7323" w:rsidP="00BF7323"/>
    <w:p w:rsidR="00BF7323" w:rsidRPr="00BF7323" w:rsidRDefault="00BF7323" w:rsidP="00BF7323"/>
    <w:p w:rsidR="00BF7323" w:rsidRPr="00BF7323" w:rsidRDefault="00BF7323" w:rsidP="00BF7323"/>
    <w:p w:rsidR="00BF7323" w:rsidRPr="00BF7323" w:rsidRDefault="00BF7323" w:rsidP="00BF7323"/>
    <w:p w:rsidR="00BF7323" w:rsidRPr="00BF7323" w:rsidRDefault="00BF7323" w:rsidP="00BF7323">
      <w:r>
        <w:rPr>
          <w:noProof/>
          <w:lang w:eastAsia="nl-NL"/>
        </w:rPr>
        <w:pict>
          <v:rect id="_x0000_s1035" style="position:absolute;margin-left:217.7pt;margin-top:.4pt;width:195pt;height:130.15pt;z-index:251667456" fillcolor="yellow">
            <v:textbox>
              <w:txbxContent>
                <w:p w:rsidR="00F206E0" w:rsidRPr="00F206E0" w:rsidRDefault="00F206E0" w:rsidP="00F206E0">
                  <w:pPr>
                    <w:jc w:val="center"/>
                    <w:rPr>
                      <w:rFonts w:ascii="Goudy Old Style" w:hAnsi="Goudy Old Style"/>
                      <w:b/>
                      <w:sz w:val="200"/>
                      <w:szCs w:val="200"/>
                      <w:lang w:val="en-US"/>
                    </w:rPr>
                  </w:pPr>
                  <w:r w:rsidRPr="00F206E0">
                    <w:rPr>
                      <w:rFonts w:ascii="Goudy Old Style" w:hAnsi="Goudy Old Style"/>
                      <w:b/>
                      <w:sz w:val="200"/>
                      <w:szCs w:val="200"/>
                      <w:lang w:val="en-US"/>
                    </w:rPr>
                    <w:t>w</w:t>
                  </w:r>
                </w:p>
              </w:txbxContent>
            </v:textbox>
          </v:rect>
        </w:pict>
      </w:r>
      <w:r>
        <w:rPr>
          <w:noProof/>
          <w:lang w:eastAsia="nl-NL"/>
        </w:rPr>
        <w:pict>
          <v:rect id="_x0000_s1034" style="position:absolute;margin-left:-5.05pt;margin-top:.4pt;width:195pt;height:130.15pt;z-index:251666432" fillcolor="yellow">
            <v:textbox>
              <w:txbxContent>
                <w:p w:rsidR="00B76901" w:rsidRDefault="00B76901" w:rsidP="00B76901">
                  <w:pPr>
                    <w:jc w:val="center"/>
                  </w:pPr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2284095" cy="1515372"/>
                        <wp:effectExtent l="19050" t="0" r="1905" b="0"/>
                        <wp:docPr id="19" name="Afbeelding 19" descr="https://encrypted-tbn1.gstatic.com/images?q=tbn:ANd9GcS2j8QXJB2Ogz1kcxWEroZ3IOvms65Gdf2YuvKHBjnubV6X1d1EfytB_et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encrypted-tbn1.gstatic.com/images?q=tbn:ANd9GcS2j8QXJB2Ogz1kcxWEroZ3IOvms65Gdf2YuvKHBjnubV6X1d1EfytB_et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4095" cy="15153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F7323" w:rsidRPr="00BF7323" w:rsidRDefault="00BF7323" w:rsidP="00BF7323"/>
    <w:p w:rsidR="00BF7323" w:rsidRPr="00BF7323" w:rsidRDefault="00BF7323" w:rsidP="00BF7323"/>
    <w:p w:rsidR="00BF7323" w:rsidRPr="00BF7323" w:rsidRDefault="00BF7323" w:rsidP="00BF7323"/>
    <w:p w:rsidR="00BF7323" w:rsidRDefault="00BF7323" w:rsidP="00BF7323">
      <w:pPr>
        <w:tabs>
          <w:tab w:val="left" w:pos="3996"/>
        </w:tabs>
      </w:pPr>
      <w:r>
        <w:tab/>
      </w:r>
    </w:p>
    <w:p w:rsidR="00BF7323" w:rsidRDefault="00A46290">
      <w:r>
        <w:rPr>
          <w:noProof/>
          <w:lang w:eastAsia="nl-NL"/>
        </w:rPr>
        <w:lastRenderedPageBreak/>
        <w:pict>
          <v:rect id="_x0000_s1037" style="position:absolute;margin-left:-21.15pt;margin-top:-22.55pt;width:195pt;height:130.15pt;z-index:251668480" fillcolor="yellow">
            <v:textbox>
              <w:txbxContent>
                <w:p w:rsidR="00B76901" w:rsidRDefault="00B76901" w:rsidP="00B76901">
                  <w:pPr>
                    <w:jc w:val="center"/>
                  </w:pPr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2284095" cy="1519130"/>
                        <wp:effectExtent l="19050" t="0" r="1905" b="0"/>
                        <wp:docPr id="22" name="irc_mi" descr="http://1.bp.blogspot.com/-sqfyzsg1Zc0/UPLGQRnr39I/AAAAAAAADR0/FDlIlskrIT0/s1600/11449788-verzameling-van-verschillende-gift-verpakte-cadeautjes-gea-soleerd-op-witte-achtergro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1.bp.blogspot.com/-sqfyzsg1Zc0/UPLGQRnr39I/AAAAAAAADR0/FDlIlskrIT0/s1600/11449788-verzameling-van-verschillende-gift-verpakte-cadeautjes-gea-soleerd-op-witte-achtergro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4095" cy="1519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F7323">
        <w:rPr>
          <w:noProof/>
          <w:lang w:eastAsia="nl-NL"/>
        </w:rPr>
        <w:pict>
          <v:rect id="_x0000_s1046" style="position:absolute;margin-left:194.9pt;margin-top:552.55pt;width:195pt;height:130.15pt;z-index:251677696" fillcolor="yellow">
            <v:textbox>
              <w:txbxContent>
                <w:p w:rsidR="00F206E0" w:rsidRPr="00F206E0" w:rsidRDefault="00F206E0" w:rsidP="00F206E0">
                  <w:pPr>
                    <w:jc w:val="center"/>
                    <w:rPr>
                      <w:rFonts w:ascii="Goudy Old Style" w:hAnsi="Goudy Old Style"/>
                      <w:b/>
                      <w:sz w:val="200"/>
                      <w:szCs w:val="200"/>
                      <w:lang w:val="en-US"/>
                    </w:rPr>
                  </w:pPr>
                  <w:r w:rsidRPr="00F206E0">
                    <w:rPr>
                      <w:rFonts w:ascii="Goudy Old Style" w:hAnsi="Goudy Old Style"/>
                      <w:b/>
                      <w:sz w:val="200"/>
                      <w:szCs w:val="200"/>
                      <w:lang w:val="en-US"/>
                    </w:rPr>
                    <w:t>m</w:t>
                  </w:r>
                </w:p>
              </w:txbxContent>
            </v:textbox>
          </v:rect>
        </w:pict>
      </w:r>
      <w:r w:rsidR="00BF7323">
        <w:rPr>
          <w:noProof/>
          <w:lang w:eastAsia="nl-NL"/>
        </w:rPr>
        <w:pict>
          <v:rect id="_x0000_s1045" style="position:absolute;margin-left:-21.15pt;margin-top:552.55pt;width:195pt;height:130.15pt;z-index:251676672" fillcolor="yellow">
            <v:textbox>
              <w:txbxContent>
                <w:p w:rsidR="00BF5BF6" w:rsidRDefault="00BF5BF6" w:rsidP="00BF5BF6">
                  <w:pPr>
                    <w:jc w:val="center"/>
                  </w:pPr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428246" cy="1310203"/>
                        <wp:effectExtent l="19050" t="0" r="504" b="0"/>
                        <wp:docPr id="34" name="irc_mi" descr="http://www.ietste44.com/wordpress/wp-content/uploads/2011/06/mijt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ietste44.com/wordpress/wp-content/uploads/2011/06/mijt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294" cy="13102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F7323">
        <w:rPr>
          <w:noProof/>
          <w:lang w:eastAsia="nl-NL"/>
        </w:rPr>
        <w:pict>
          <v:rect id="_x0000_s1044" style="position:absolute;margin-left:194.9pt;margin-top:409pt;width:195pt;height:130.15pt;z-index:251675648" fillcolor="yellow">
            <v:textbox>
              <w:txbxContent>
                <w:p w:rsidR="00F206E0" w:rsidRPr="00F206E0" w:rsidRDefault="00F206E0" w:rsidP="00F206E0">
                  <w:pPr>
                    <w:jc w:val="center"/>
                    <w:rPr>
                      <w:rFonts w:ascii="Goudy Old Style" w:hAnsi="Goudy Old Style"/>
                      <w:b/>
                      <w:sz w:val="200"/>
                      <w:szCs w:val="200"/>
                      <w:lang w:val="en-US"/>
                    </w:rPr>
                  </w:pPr>
                  <w:r w:rsidRPr="00F206E0">
                    <w:rPr>
                      <w:rFonts w:ascii="Goudy Old Style" w:hAnsi="Goudy Old Style"/>
                      <w:b/>
                      <w:sz w:val="200"/>
                      <w:szCs w:val="200"/>
                      <w:lang w:val="en-US"/>
                    </w:rPr>
                    <w:t>b</w:t>
                  </w:r>
                </w:p>
              </w:txbxContent>
            </v:textbox>
          </v:rect>
        </w:pict>
      </w:r>
      <w:r w:rsidR="00BF7323">
        <w:rPr>
          <w:noProof/>
          <w:lang w:eastAsia="nl-NL"/>
        </w:rPr>
        <w:pict>
          <v:rect id="_x0000_s1043" style="position:absolute;margin-left:-21.15pt;margin-top:409pt;width:195pt;height:130.15pt;z-index:251674624" fillcolor="yellow">
            <v:textbox>
              <w:txbxContent>
                <w:p w:rsidR="00BF5BF6" w:rsidRDefault="00BF5BF6" w:rsidP="00BF5BF6">
                  <w:pPr>
                    <w:jc w:val="center"/>
                  </w:pPr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840865" cy="1931670"/>
                        <wp:effectExtent l="0" t="0" r="6985" b="0"/>
                        <wp:docPr id="31" name="irc_mi" descr="http://www.gerardlenting.nl/sinterklaas/pics-sint/boekj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gerardlenting.nl/sinterklaas/pics-sint/boekj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0865" cy="1931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F7323">
        <w:rPr>
          <w:noProof/>
          <w:lang w:eastAsia="nl-NL"/>
        </w:rPr>
        <w:pict>
          <v:rect id="_x0000_s1042" style="position:absolute;margin-left:194.9pt;margin-top:263.55pt;width:195pt;height:130.15pt;z-index:251673600" fillcolor="yellow">
            <v:textbox>
              <w:txbxContent>
                <w:p w:rsidR="00F206E0" w:rsidRPr="00F206E0" w:rsidRDefault="00F206E0" w:rsidP="00F206E0">
                  <w:pPr>
                    <w:jc w:val="center"/>
                    <w:rPr>
                      <w:rFonts w:ascii="Goudy Old Style" w:hAnsi="Goudy Old Style"/>
                      <w:b/>
                      <w:sz w:val="200"/>
                      <w:szCs w:val="200"/>
                      <w:lang w:val="en-US"/>
                    </w:rPr>
                  </w:pPr>
                  <w:r w:rsidRPr="00F206E0">
                    <w:rPr>
                      <w:rFonts w:ascii="Goudy Old Style" w:hAnsi="Goudy Old Style"/>
                      <w:b/>
                      <w:sz w:val="200"/>
                      <w:szCs w:val="200"/>
                      <w:lang w:val="en-US"/>
                    </w:rPr>
                    <w:t>v</w:t>
                  </w:r>
                </w:p>
              </w:txbxContent>
            </v:textbox>
          </v:rect>
        </w:pict>
      </w:r>
      <w:r w:rsidR="00BF7323">
        <w:rPr>
          <w:noProof/>
          <w:lang w:eastAsia="nl-NL"/>
        </w:rPr>
        <w:pict>
          <v:rect id="_x0000_s1041" style="position:absolute;margin-left:-21.15pt;margin-top:266.4pt;width:195pt;height:130.15pt;z-index:251672576" fillcolor="yellow">
            <v:textbox>
              <w:txbxContent>
                <w:p w:rsidR="00BF5BF6" w:rsidRDefault="00BF5BF6" w:rsidP="00BF5BF6">
                  <w:pPr>
                    <w:jc w:val="center"/>
                  </w:pPr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905377" cy="1429129"/>
                        <wp:effectExtent l="19050" t="0" r="0" b="0"/>
                        <wp:docPr id="28" name="Afbeelding 28" descr="https://encrypted-tbn3.gstatic.com/images?q=tbn:ANd9GcQ-RIg5BVndgnfT6haeb86PznTJ46CjGhHVn2rl7NyDt9XcmHN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encrypted-tbn3.gstatic.com/images?q=tbn:ANd9GcQ-RIg5BVndgnfT6haeb86PznTJ46CjGhHVn2rl7NyDt9XcmHN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569" cy="14315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F7323">
        <w:rPr>
          <w:noProof/>
          <w:lang w:eastAsia="nl-NL"/>
        </w:rPr>
        <w:pict>
          <v:rect id="_x0000_s1040" style="position:absolute;margin-left:194.9pt;margin-top:124.35pt;width:195pt;height:130.15pt;z-index:251671552" fillcolor="yellow">
            <v:textbox>
              <w:txbxContent>
                <w:p w:rsidR="00F206E0" w:rsidRPr="00F206E0" w:rsidRDefault="00F206E0" w:rsidP="00F206E0">
                  <w:pPr>
                    <w:jc w:val="center"/>
                    <w:rPr>
                      <w:rFonts w:ascii="Goudy Old Style" w:hAnsi="Goudy Old Style"/>
                      <w:b/>
                      <w:sz w:val="200"/>
                      <w:szCs w:val="200"/>
                      <w:lang w:val="en-US"/>
                    </w:rPr>
                  </w:pPr>
                  <w:r w:rsidRPr="00F206E0">
                    <w:rPr>
                      <w:rFonts w:ascii="Goudy Old Style" w:hAnsi="Goudy Old Style"/>
                      <w:b/>
                      <w:sz w:val="200"/>
                      <w:szCs w:val="200"/>
                      <w:lang w:val="en-US"/>
                    </w:rPr>
                    <w:t>d</w:t>
                  </w:r>
                </w:p>
              </w:txbxContent>
            </v:textbox>
          </v:rect>
        </w:pict>
      </w:r>
      <w:r w:rsidR="00BF7323">
        <w:rPr>
          <w:noProof/>
          <w:lang w:eastAsia="nl-NL"/>
        </w:rPr>
        <w:pict>
          <v:rect id="_x0000_s1039" style="position:absolute;margin-left:-21.15pt;margin-top:124.35pt;width:195pt;height:130.15pt;z-index:251670528" fillcolor="yellow">
            <v:textbox>
              <w:txbxContent>
                <w:p w:rsidR="00BF5BF6" w:rsidRDefault="00BF5BF6" w:rsidP="00BF5BF6">
                  <w:pPr>
                    <w:jc w:val="center"/>
                  </w:pPr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900585" cy="1578865"/>
                        <wp:effectExtent l="19050" t="0" r="4415" b="0"/>
                        <wp:docPr id="25" name="irc_mi" descr="http://www.animaatjes.nl/plaatjes/s/sinterklaas/sint_da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animaatjes.nl/plaatjes/s/sinterklaas/sint_da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688" cy="1581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F7323">
        <w:rPr>
          <w:noProof/>
          <w:lang w:eastAsia="nl-NL"/>
        </w:rPr>
        <w:pict>
          <v:rect id="_x0000_s1038" style="position:absolute;margin-left:194.9pt;margin-top:-22.55pt;width:195pt;height:130.15pt;z-index:251669504" fillcolor="yellow">
            <v:textbox>
              <w:txbxContent>
                <w:p w:rsidR="00F206E0" w:rsidRPr="00F206E0" w:rsidRDefault="00F206E0" w:rsidP="00F206E0">
                  <w:pPr>
                    <w:jc w:val="center"/>
                    <w:rPr>
                      <w:rFonts w:ascii="Goudy Old Style" w:hAnsi="Goudy Old Style"/>
                      <w:b/>
                      <w:sz w:val="200"/>
                      <w:szCs w:val="200"/>
                      <w:lang w:val="en-US"/>
                    </w:rPr>
                  </w:pPr>
                  <w:r w:rsidRPr="00F206E0">
                    <w:rPr>
                      <w:rFonts w:ascii="Goudy Old Style" w:hAnsi="Goudy Old Style"/>
                      <w:b/>
                      <w:sz w:val="200"/>
                      <w:szCs w:val="200"/>
                      <w:lang w:val="en-US"/>
                    </w:rPr>
                    <w:t>k</w:t>
                  </w:r>
                </w:p>
              </w:txbxContent>
            </v:textbox>
          </v:rect>
        </w:pict>
      </w:r>
      <w:r w:rsidR="00BF7323">
        <w:br w:type="page"/>
      </w:r>
    </w:p>
    <w:p w:rsidR="00842331" w:rsidRPr="00BF7323" w:rsidRDefault="003A153B" w:rsidP="00BF7323">
      <w:pPr>
        <w:tabs>
          <w:tab w:val="left" w:pos="3996"/>
        </w:tabs>
      </w:pPr>
      <w:r>
        <w:rPr>
          <w:noProof/>
          <w:lang w:eastAsia="nl-NL"/>
        </w:rPr>
        <w:lastRenderedPageBreak/>
        <w:pict>
          <v:rect id="_x0000_s1056" style="position:absolute;margin-left:170.55pt;margin-top:525.85pt;width:195pt;height:130.15pt;z-index:251687936" fillcolor="yellow">
            <v:textbox>
              <w:txbxContent>
                <w:p w:rsidR="00F206E0" w:rsidRPr="00F206E0" w:rsidRDefault="00F206E0" w:rsidP="00F206E0">
                  <w:pPr>
                    <w:jc w:val="center"/>
                    <w:rPr>
                      <w:rFonts w:ascii="Goudy Old Style" w:hAnsi="Goudy Old Style"/>
                      <w:b/>
                      <w:sz w:val="200"/>
                      <w:szCs w:val="200"/>
                      <w:lang w:val="en-US"/>
                    </w:rPr>
                  </w:pPr>
                  <w:r w:rsidRPr="00F206E0">
                    <w:rPr>
                      <w:rFonts w:ascii="Goudy Old Style" w:hAnsi="Goudy Old Style"/>
                      <w:b/>
                      <w:sz w:val="200"/>
                      <w:szCs w:val="200"/>
                      <w:lang w:val="en-US"/>
                    </w:rPr>
                    <w:t>f</w:t>
                  </w:r>
                </w:p>
              </w:txbxContent>
            </v:textbox>
          </v:rect>
        </w:pict>
      </w:r>
      <w:r>
        <w:rPr>
          <w:noProof/>
          <w:lang w:eastAsia="nl-NL"/>
        </w:rPr>
        <w:pict>
          <v:rect id="_x0000_s1055" style="position:absolute;margin-left:-35.85pt;margin-top:525.85pt;width:195pt;height:130.15pt;z-index:251686912" fillcolor="yellow">
            <v:textbox>
              <w:txbxContent>
                <w:p w:rsidR="00A46290" w:rsidRDefault="00A46290" w:rsidP="00A46290">
                  <w:pPr>
                    <w:jc w:val="center"/>
                  </w:pPr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2284095" cy="1521778"/>
                        <wp:effectExtent l="19050" t="0" r="1905" b="0"/>
                        <wp:docPr id="49" name="irc_mi" descr="http://www.jongegezinnen.nl/upload/4ca5e8b6-df27-4e91-a786-c1ebd3048f47_sinterklaasfees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jongegezinnen.nl/upload/4ca5e8b6-df27-4e91-a786-c1ebd3048f47_sinterklaasfees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4095" cy="15217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nl-NL"/>
        </w:rPr>
        <w:pict>
          <v:rect id="_x0000_s1054" style="position:absolute;margin-left:170.55pt;margin-top:386.15pt;width:195pt;height:130.15pt;z-index:251685888" fillcolor="yellow">
            <v:textbox>
              <w:txbxContent>
                <w:p w:rsidR="00F206E0" w:rsidRPr="00F206E0" w:rsidRDefault="00F206E0" w:rsidP="00F206E0">
                  <w:pPr>
                    <w:jc w:val="center"/>
                    <w:rPr>
                      <w:rFonts w:ascii="Goudy Old Style" w:hAnsi="Goudy Old Style"/>
                      <w:b/>
                      <w:sz w:val="200"/>
                      <w:szCs w:val="200"/>
                      <w:lang w:val="en-US"/>
                    </w:rPr>
                  </w:pPr>
                  <w:r w:rsidRPr="00F206E0">
                    <w:rPr>
                      <w:rFonts w:ascii="Goudy Old Style" w:hAnsi="Goudy Old Style"/>
                      <w:b/>
                      <w:sz w:val="200"/>
                      <w:szCs w:val="200"/>
                      <w:lang w:val="en-US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nl-NL"/>
        </w:rPr>
        <w:pict>
          <v:rect id="_x0000_s1053" style="position:absolute;margin-left:-35.85pt;margin-top:386.15pt;width:195pt;height:130.15pt;z-index:251684864" fillcolor="yellow">
            <v:textbox>
              <w:txbxContent>
                <w:p w:rsidR="00A46290" w:rsidRDefault="00A46290" w:rsidP="00A46290">
                  <w:pPr>
                    <w:jc w:val="center"/>
                  </w:pPr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901190" cy="1429385"/>
                        <wp:effectExtent l="19050" t="0" r="3810" b="0"/>
                        <wp:docPr id="46" name="irc_mi" descr="http://www.dedovepieten.nl/wp-content/uploads/2012/04/tekening-voor-sinterklaas-2b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dedovepieten.nl/wp-content/uploads/2012/04/tekening-voor-sinterklaas-2b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119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nl-NL"/>
        </w:rPr>
        <w:pict>
          <v:rect id="_x0000_s1052" style="position:absolute;margin-left:170.55pt;margin-top:246.85pt;width:195pt;height:130.15pt;z-index:251683840" fillcolor="yellow">
            <v:textbox>
              <w:txbxContent>
                <w:p w:rsidR="00F206E0" w:rsidRPr="00F206E0" w:rsidRDefault="00F206E0" w:rsidP="00F206E0">
                  <w:pPr>
                    <w:jc w:val="center"/>
                    <w:rPr>
                      <w:rFonts w:ascii="Goudy Old Style" w:hAnsi="Goudy Old Style"/>
                      <w:b/>
                      <w:sz w:val="200"/>
                      <w:szCs w:val="200"/>
                      <w:lang w:val="en-US"/>
                    </w:rPr>
                  </w:pPr>
                  <w:r w:rsidRPr="00F206E0">
                    <w:rPr>
                      <w:rFonts w:ascii="Goudy Old Style" w:hAnsi="Goudy Old Style"/>
                      <w:b/>
                      <w:sz w:val="200"/>
                      <w:szCs w:val="200"/>
                      <w:lang w:val="en-US"/>
                    </w:rPr>
                    <w:t>a</w:t>
                  </w:r>
                </w:p>
                <w:p w:rsidR="00F206E0" w:rsidRDefault="00F206E0"/>
              </w:txbxContent>
            </v:textbox>
          </v:rect>
        </w:pict>
      </w:r>
      <w:r>
        <w:rPr>
          <w:noProof/>
          <w:lang w:eastAsia="nl-NL"/>
        </w:rPr>
        <w:pict>
          <v:rect id="_x0000_s1051" style="position:absolute;margin-left:-35.85pt;margin-top:246.85pt;width:195pt;height:130.15pt;z-index:251682816" fillcolor="yellow">
            <v:textbox>
              <w:txbxContent>
                <w:p w:rsidR="00A46290" w:rsidRDefault="00A46290" w:rsidP="00A46290">
                  <w:pPr>
                    <w:jc w:val="center"/>
                  </w:pPr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2284095" cy="2025343"/>
                        <wp:effectExtent l="19050" t="0" r="1905" b="0"/>
                        <wp:docPr id="43" name="Afbeelding 43" descr="https://encrypted-tbn2.gstatic.com/images?q=tbn:ANd9GcRCaJBR8Y9zvsLQ3KvzLvHA8Q-HEqZ4Gmm7meVbkeyniTlh8wSVC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encrypted-tbn2.gstatic.com/images?q=tbn:ANd9GcRCaJBR8Y9zvsLQ3KvzLvHA8Q-HEqZ4Gmm7meVbkeyniTlh8wSVC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4095" cy="20253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nl-NL"/>
        </w:rPr>
        <w:pict>
          <v:rect id="_x0000_s1050" style="position:absolute;margin-left:170.55pt;margin-top:105.7pt;width:195pt;height:130.15pt;z-index:251681792" fillcolor="yellow">
            <v:textbox>
              <w:txbxContent>
                <w:p w:rsidR="00F206E0" w:rsidRPr="00F206E0" w:rsidRDefault="00F206E0" w:rsidP="00F206E0">
                  <w:pPr>
                    <w:jc w:val="center"/>
                    <w:rPr>
                      <w:rFonts w:ascii="Goudy Old Style" w:hAnsi="Goudy Old Style"/>
                      <w:b/>
                      <w:sz w:val="200"/>
                      <w:szCs w:val="200"/>
                      <w:lang w:val="en-US"/>
                    </w:rPr>
                  </w:pPr>
                  <w:r w:rsidRPr="00F206E0">
                    <w:rPr>
                      <w:rFonts w:ascii="Goudy Old Style" w:hAnsi="Goudy Old Style"/>
                      <w:b/>
                      <w:sz w:val="200"/>
                      <w:szCs w:val="200"/>
                      <w:lang w:val="en-US"/>
                    </w:rPr>
                    <w:t>l</w:t>
                  </w:r>
                </w:p>
              </w:txbxContent>
            </v:textbox>
          </v:rect>
        </w:pict>
      </w:r>
      <w:r w:rsidR="00BF7323">
        <w:rPr>
          <w:noProof/>
          <w:lang w:eastAsia="nl-NL"/>
        </w:rPr>
        <w:pict>
          <v:rect id="_x0000_s1049" style="position:absolute;margin-left:-35.85pt;margin-top:105.7pt;width:195pt;height:130.15pt;z-index:251680768" fillcolor="yellow">
            <v:textbox>
              <w:txbxContent>
                <w:p w:rsidR="00A46290" w:rsidRDefault="00A46290" w:rsidP="00A46290">
                  <w:pPr>
                    <w:jc w:val="center"/>
                  </w:pPr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428245" cy="1834953"/>
                        <wp:effectExtent l="19050" t="0" r="505" b="0"/>
                        <wp:docPr id="40" name="irc_mi" descr="http://www.sint-apeldoorn.com/images/chocoladelett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sint-apeldoorn.com/images/chocoladelett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248" cy="18349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F7323">
        <w:rPr>
          <w:noProof/>
          <w:lang w:eastAsia="nl-NL"/>
        </w:rPr>
        <w:pict>
          <v:rect id="_x0000_s1048" style="position:absolute;margin-left:170.55pt;margin-top:-37.8pt;width:195pt;height:130.15pt;z-index:251679744" fillcolor="yellow">
            <v:textbox>
              <w:txbxContent>
                <w:p w:rsidR="00F206E0" w:rsidRPr="00F206E0" w:rsidRDefault="00F206E0" w:rsidP="00F206E0">
                  <w:pPr>
                    <w:jc w:val="center"/>
                    <w:rPr>
                      <w:rFonts w:ascii="Goudy Old Style" w:hAnsi="Goudy Old Style"/>
                      <w:b/>
                      <w:sz w:val="200"/>
                      <w:szCs w:val="200"/>
                      <w:lang w:val="en-US"/>
                    </w:rPr>
                  </w:pPr>
                  <w:r w:rsidRPr="00F206E0">
                    <w:rPr>
                      <w:rFonts w:ascii="Goudy Old Style" w:hAnsi="Goudy Old Style"/>
                      <w:b/>
                      <w:sz w:val="200"/>
                      <w:szCs w:val="200"/>
                      <w:lang w:val="en-US"/>
                    </w:rPr>
                    <w:t>h</w:t>
                  </w:r>
                </w:p>
              </w:txbxContent>
            </v:textbox>
          </v:rect>
        </w:pict>
      </w:r>
      <w:r w:rsidR="00BF7323">
        <w:rPr>
          <w:noProof/>
          <w:lang w:eastAsia="nl-NL"/>
        </w:rPr>
        <w:pict>
          <v:rect id="_x0000_s1047" style="position:absolute;margin-left:-35.85pt;margin-top:-37.8pt;width:195pt;height:130.15pt;z-index:251678720" fillcolor="yellow">
            <v:textbox>
              <w:txbxContent>
                <w:p w:rsidR="00BF5BF6" w:rsidRDefault="00BF5BF6" w:rsidP="00BF5BF6">
                  <w:pPr>
                    <w:jc w:val="center"/>
                  </w:pPr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2284095" cy="1353654"/>
                        <wp:effectExtent l="19050" t="0" r="1905" b="0"/>
                        <wp:docPr id="37" name="Afbeelding 37" descr="https://encrypted-tbn2.gstatic.com/images?q=tbn:ANd9GcQy2ZrcLn30MpnYpqENRqputmvDqhYxooCvypezRxjeBeN4bFrbN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encrypted-tbn2.gstatic.com/images?q=tbn:ANd9GcQy2ZrcLn30MpnYpqENRqputmvDqhYxooCvypezRxjeBeN4bFrbN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4095" cy="13536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842331" w:rsidRPr="00BF7323" w:rsidSect="0084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/>
  <w:defaultTabStop w:val="708"/>
  <w:hyphenationZone w:val="425"/>
  <w:characterSpacingControl w:val="doNotCompress"/>
  <w:compat/>
  <w:rsids>
    <w:rsidRoot w:val="003419CE"/>
    <w:rsid w:val="002B1634"/>
    <w:rsid w:val="003419CE"/>
    <w:rsid w:val="003A153B"/>
    <w:rsid w:val="0058073C"/>
    <w:rsid w:val="005D5373"/>
    <w:rsid w:val="00842331"/>
    <w:rsid w:val="00A46290"/>
    <w:rsid w:val="00B76901"/>
    <w:rsid w:val="00BF5BF6"/>
    <w:rsid w:val="00BF7323"/>
    <w:rsid w:val="00E15956"/>
    <w:rsid w:val="00E47B8F"/>
    <w:rsid w:val="00F2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23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7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6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2013-11-19T13:25:00Z</dcterms:created>
  <dcterms:modified xsi:type="dcterms:W3CDTF">2013-11-19T14:36:00Z</dcterms:modified>
</cp:coreProperties>
</file>