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8CB8" w14:textId="0A1C38BB" w:rsidR="00A71691" w:rsidRDefault="004B622D" w:rsidP="00A71691">
      <w:pPr>
        <w:pStyle w:val="Kop1"/>
      </w:pPr>
      <w:r>
        <w:rPr>
          <w:rFonts w:ascii="Times New Roman" w:hAnsi="Times New Roman" w:cs="Times New Roman"/>
          <w:noProof/>
          <w:lang w:val="en-NL" w:eastAsia="en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22419" wp14:editId="71B65DA7">
                <wp:simplePos x="0" y="0"/>
                <wp:positionH relativeFrom="column">
                  <wp:posOffset>1462405</wp:posOffset>
                </wp:positionH>
                <wp:positionV relativeFrom="paragraph">
                  <wp:posOffset>-899795</wp:posOffset>
                </wp:positionV>
                <wp:extent cx="5943600" cy="2286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06E24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FBB62" w14:textId="77777777" w:rsidR="004B622D" w:rsidRDefault="004B622D" w:rsidP="004B622D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22419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15.15pt;margin-top:-70.85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" fillcolor="#f06e24" stroked="f">
                <v:textbox>
                  <w:txbxContent>
                    <w:p w14:paraId="47FFBB62" w14:textId="77777777" w:rsidR="004B622D" w:rsidRDefault="004B622D" w:rsidP="004B622D"/>
                  </w:txbxContent>
                </v:textbox>
              </v:shape>
            </w:pict>
          </mc:Fallback>
        </mc:AlternateContent>
      </w:r>
      <w:r w:rsidR="003E6439">
        <w:rPr>
          <w:noProof/>
        </w:rPr>
        <w:drawing>
          <wp:anchor distT="0" distB="0" distL="114300" distR="114300" simplePos="0" relativeHeight="251658240" behindDoc="0" locked="0" layoutInCell="1" allowOverlap="1" wp14:anchorId="1519FD73" wp14:editId="2753D502">
            <wp:simplePos x="0" y="0"/>
            <wp:positionH relativeFrom="column">
              <wp:posOffset>7304405</wp:posOffset>
            </wp:positionH>
            <wp:positionV relativeFrom="paragraph">
              <wp:posOffset>-544195</wp:posOffset>
            </wp:positionV>
            <wp:extent cx="2001520" cy="540385"/>
            <wp:effectExtent l="0" t="0" r="0" b="0"/>
            <wp:wrapNone/>
            <wp:docPr id="1" name="Picture 1" descr="Macintosh HD:private:var:folders:1z:h25yzg1x1pj18xzhx9pq29y40000gn:T:TemporaryItems:HG nederlands - RGB - beeldmerk oranje, tekst zw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private:var:folders:1z:h25yzg1x1pj18xzhx9pq29y40000gn:T:TemporaryItems:HG nederlands - RGB - beeldmerk oranje, tekst zw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</a:ext>
                    </a:extLst>
                  </pic:spPr>
                </pic:pic>
              </a:graphicData>
            </a:graphic>
          </wp:anchor>
        </w:drawing>
      </w:r>
      <w:r w:rsidR="00694E1A">
        <w:rPr>
          <w:b/>
        </w:rPr>
        <w:t>Verantwoording</w:t>
      </w:r>
      <w:r w:rsidR="00A71691" w:rsidRPr="005A0312">
        <w:rPr>
          <w:b/>
        </w:rPr>
        <w:t>sformulier</w:t>
      </w:r>
      <w:r w:rsidR="0063355A" w:rsidRPr="005A0312">
        <w:rPr>
          <w:b/>
        </w:rPr>
        <w:t xml:space="preserve"> </w:t>
      </w:r>
      <w:r w:rsidR="00EE2CA9">
        <w:rPr>
          <w:b/>
        </w:rPr>
        <w:t xml:space="preserve">Continue </w:t>
      </w:r>
      <w:r w:rsidR="00575BB0">
        <w:rPr>
          <w:b/>
        </w:rPr>
        <w:t>Professionele Ontwikkeling</w:t>
      </w:r>
      <w:r w:rsidR="005A0312" w:rsidRPr="005A0312">
        <w:rPr>
          <w:b/>
        </w:rPr>
        <w:br/>
      </w:r>
      <w:r w:rsidR="007563C1">
        <w:t>jaar 1 &amp; 2</w:t>
      </w:r>
    </w:p>
    <w:tbl>
      <w:tblPr>
        <w:tblpPr w:leftFromText="141" w:rightFromText="141" w:vertAnchor="text" w:tblpY="26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9"/>
      </w:tblGrid>
      <w:tr w:rsidR="00C44753" w:rsidRPr="00BE00A6" w14:paraId="0B94FAF3" w14:textId="77777777" w:rsidTr="007D723E">
        <w:trPr>
          <w:trHeight w:val="1975"/>
        </w:trPr>
        <w:tc>
          <w:tcPr>
            <w:tcW w:w="14029" w:type="dxa"/>
            <w:shd w:val="clear" w:color="auto" w:fill="E2EFD9" w:themeFill="accent6" w:themeFillTint="33"/>
          </w:tcPr>
          <w:p w14:paraId="57CB6DE7" w14:textId="77777777" w:rsidR="00B16496" w:rsidRDefault="00C44753" w:rsidP="00B1649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Aantonen van leeruitkomsten:</w:t>
            </w:r>
            <w:r w:rsidR="00B16496">
              <w:rPr>
                <w:rFonts w:cstheme="minorHAnsi"/>
                <w:b/>
              </w:rPr>
              <w:t xml:space="preserve"> </w:t>
            </w:r>
          </w:p>
          <w:p w14:paraId="0239A129" w14:textId="00DDCB43" w:rsidR="00C44753" w:rsidRDefault="00C44753" w:rsidP="00B1649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Je:</w:t>
            </w:r>
          </w:p>
          <w:p w14:paraId="64D3074B" w14:textId="77777777" w:rsidR="00C44753" w:rsidRDefault="00C44753" w:rsidP="00B00B76">
            <w:pPr>
              <w:pStyle w:val="Lijstalinea"/>
              <w:numPr>
                <w:ilvl w:val="0"/>
                <w:numId w:val="14"/>
              </w:numPr>
              <w:ind w:right="13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toont ieder semester groei binnen alle 5 de kernbegrippen</w:t>
            </w:r>
          </w:p>
          <w:p w14:paraId="0ECBC05C" w14:textId="2843DB00" w:rsidR="00C44753" w:rsidRPr="007D1136" w:rsidRDefault="00C44753" w:rsidP="00B00B76">
            <w:pPr>
              <w:pStyle w:val="Lijstalinea"/>
              <w:numPr>
                <w:ilvl w:val="0"/>
                <w:numId w:val="14"/>
              </w:numPr>
              <w:ind w:right="137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bent </w:t>
            </w:r>
            <w:r w:rsidRPr="002E699F">
              <w:rPr>
                <w:rFonts w:cstheme="minorHAnsi"/>
                <w:bCs/>
              </w:rPr>
              <w:t>zelf verantwoordelijkheid</w:t>
            </w:r>
            <w:r w:rsidRPr="007D113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voor </w:t>
            </w:r>
            <w:r w:rsidR="00BB0FCC">
              <w:rPr>
                <w:rFonts w:cstheme="minorHAnsi"/>
                <w:bCs/>
              </w:rPr>
              <w:t xml:space="preserve">mondelinge </w:t>
            </w:r>
            <w:r>
              <w:rPr>
                <w:rFonts w:cstheme="minorHAnsi"/>
                <w:bCs/>
              </w:rPr>
              <w:t>overdracht portfolio</w:t>
            </w:r>
          </w:p>
          <w:p w14:paraId="399F436B" w14:textId="77777777" w:rsidR="00C44753" w:rsidRPr="00CA4E58" w:rsidRDefault="00C44753" w:rsidP="00B00B76">
            <w:pPr>
              <w:pStyle w:val="Lijstalinea"/>
              <w:numPr>
                <w:ilvl w:val="0"/>
                <w:numId w:val="14"/>
              </w:numPr>
              <w:ind w:right="1370"/>
            </w:pPr>
            <w:r>
              <w:rPr>
                <w:rFonts w:cstheme="minorHAnsi"/>
                <w:bCs/>
              </w:rPr>
              <w:t>mag</w:t>
            </w:r>
            <w:r w:rsidRPr="00AE7D27">
              <w:rPr>
                <w:rFonts w:cstheme="minorHAnsi"/>
                <w:bCs/>
              </w:rPr>
              <w:t xml:space="preserve"> naar eigen inzicht </w:t>
            </w:r>
            <w:r>
              <w:rPr>
                <w:rFonts w:cstheme="minorHAnsi"/>
                <w:bCs/>
              </w:rPr>
              <w:t>leeruitkomsten comprimeren</w:t>
            </w:r>
          </w:p>
          <w:p w14:paraId="1D3EC194" w14:textId="66289941" w:rsidR="00C44753" w:rsidRPr="00DA0652" w:rsidRDefault="00C44753" w:rsidP="00A502E3">
            <w:pPr>
              <w:pStyle w:val="Lijstalinea"/>
              <w:numPr>
                <w:ilvl w:val="0"/>
                <w:numId w:val="14"/>
              </w:numPr>
              <w:ind w:right="1370"/>
              <w:rPr>
                <w:rFonts w:cstheme="minorHAnsi"/>
                <w:bCs/>
              </w:rPr>
            </w:pPr>
            <w:r w:rsidRPr="00924F8F">
              <w:rPr>
                <w:rFonts w:cstheme="minorHAnsi"/>
                <w:bCs/>
              </w:rPr>
              <w:t xml:space="preserve">neemt verkregen feedback </w:t>
            </w:r>
            <w:r>
              <w:rPr>
                <w:rFonts w:cstheme="minorHAnsi"/>
                <w:bCs/>
              </w:rPr>
              <w:t xml:space="preserve">naar eigen inzicht </w:t>
            </w:r>
            <w:r w:rsidRPr="00924F8F">
              <w:rPr>
                <w:rFonts w:cstheme="minorHAnsi"/>
                <w:bCs/>
              </w:rPr>
              <w:t>op in jouw portfolio</w:t>
            </w:r>
          </w:p>
        </w:tc>
      </w:tr>
    </w:tbl>
    <w:p w14:paraId="3EA18338" w14:textId="749DA633" w:rsidR="00343114" w:rsidRDefault="00343114" w:rsidP="00A71691">
      <w:pPr>
        <w:pStyle w:val="Geenafstand"/>
      </w:pPr>
    </w:p>
    <w:tbl>
      <w:tblPr>
        <w:tblStyle w:val="Tabelraster"/>
        <w:tblW w:w="13994" w:type="dxa"/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5210"/>
      </w:tblGrid>
      <w:tr w:rsidR="005F60BA" w:rsidRPr="00F65DF5" w14:paraId="5214C764" w14:textId="77777777" w:rsidTr="00727ED5">
        <w:tc>
          <w:tcPr>
            <w:tcW w:w="5949" w:type="dxa"/>
          </w:tcPr>
          <w:p w14:paraId="655ED2A8" w14:textId="2FC73F1E" w:rsidR="005F60BA" w:rsidRPr="00F65DF5" w:rsidRDefault="005F60BA" w:rsidP="00A71691">
            <w:pPr>
              <w:pStyle w:val="Geenafstand"/>
              <w:rPr>
                <w:b/>
              </w:rPr>
            </w:pPr>
            <w:r w:rsidRPr="00F65DF5">
              <w:rPr>
                <w:b/>
              </w:rPr>
              <w:t>L</w:t>
            </w:r>
            <w:r w:rsidR="005B7801">
              <w:rPr>
                <w:b/>
              </w:rPr>
              <w:t>EERUITKOMSTEN</w:t>
            </w:r>
          </w:p>
        </w:tc>
        <w:tc>
          <w:tcPr>
            <w:tcW w:w="2835" w:type="dxa"/>
            <w:gridSpan w:val="2"/>
          </w:tcPr>
          <w:p w14:paraId="4BB26659" w14:textId="77777777" w:rsidR="005B7801" w:rsidRDefault="005F60BA" w:rsidP="00A71691">
            <w:pPr>
              <w:pStyle w:val="Geenafstand"/>
              <w:rPr>
                <w:b/>
              </w:rPr>
            </w:pPr>
            <w:r w:rsidRPr="00F65DF5">
              <w:rPr>
                <w:b/>
              </w:rPr>
              <w:t>B</w:t>
            </w:r>
            <w:r w:rsidR="005B7801">
              <w:rPr>
                <w:b/>
              </w:rPr>
              <w:t>EOORDELING</w:t>
            </w:r>
            <w:r w:rsidR="00F65DF5" w:rsidRPr="00F65DF5">
              <w:rPr>
                <w:b/>
              </w:rPr>
              <w:t xml:space="preserve"> </w:t>
            </w:r>
          </w:p>
          <w:p w14:paraId="01C454B2" w14:textId="63E00198" w:rsidR="005F60BA" w:rsidRPr="00F65DF5" w:rsidRDefault="00F65DF5" w:rsidP="00A71691">
            <w:pPr>
              <w:pStyle w:val="Geenafstand"/>
              <w:rPr>
                <w:b/>
              </w:rPr>
            </w:pPr>
            <w:r w:rsidRPr="00F65DF5">
              <w:rPr>
                <w:b/>
              </w:rPr>
              <w:t>(Onvoldoende / Voldoende)</w:t>
            </w:r>
          </w:p>
        </w:tc>
        <w:tc>
          <w:tcPr>
            <w:tcW w:w="5210" w:type="dxa"/>
          </w:tcPr>
          <w:p w14:paraId="63F1E616" w14:textId="4E7FDCB5" w:rsidR="005F60BA" w:rsidRPr="00F65DF5" w:rsidRDefault="00F65DF5" w:rsidP="00A71691">
            <w:pPr>
              <w:pStyle w:val="Geenafstand"/>
              <w:rPr>
                <w:b/>
              </w:rPr>
            </w:pPr>
            <w:r w:rsidRPr="00F65DF5">
              <w:rPr>
                <w:b/>
              </w:rPr>
              <w:t>T</w:t>
            </w:r>
            <w:r w:rsidR="005B7801">
              <w:rPr>
                <w:b/>
              </w:rPr>
              <w:t>OELICHTING</w:t>
            </w:r>
          </w:p>
        </w:tc>
      </w:tr>
      <w:tr w:rsidR="005C381F" w14:paraId="2D87F51C" w14:textId="77777777" w:rsidTr="5651BB8D">
        <w:tc>
          <w:tcPr>
            <w:tcW w:w="13994" w:type="dxa"/>
            <w:gridSpan w:val="4"/>
          </w:tcPr>
          <w:p w14:paraId="0B982246" w14:textId="77777777" w:rsidR="005C381F" w:rsidRDefault="005C381F" w:rsidP="00BB6630">
            <w:pPr>
              <w:pStyle w:val="Geenafstand"/>
            </w:pPr>
          </w:p>
          <w:p w14:paraId="66678C8D" w14:textId="434067D3" w:rsidR="005C381F" w:rsidRPr="00C15732" w:rsidRDefault="005C381F" w:rsidP="00BB6630">
            <w:pPr>
              <w:pStyle w:val="Geenafstand"/>
              <w:rPr>
                <w:b/>
              </w:rPr>
            </w:pPr>
            <w:r w:rsidRPr="00DD4768">
              <w:rPr>
                <w:b/>
              </w:rPr>
              <w:t xml:space="preserve">Verplichte onderdelen </w:t>
            </w:r>
          </w:p>
        </w:tc>
      </w:tr>
      <w:tr w:rsidR="005C381F" w14:paraId="43A506BF" w14:textId="77777777" w:rsidTr="00727ED5">
        <w:tc>
          <w:tcPr>
            <w:tcW w:w="5949" w:type="dxa"/>
          </w:tcPr>
          <w:p w14:paraId="3788164F" w14:textId="0AEF6197" w:rsidR="005C381F" w:rsidRDefault="00657581" w:rsidP="00BB6630">
            <w:pPr>
              <w:pStyle w:val="Geenafstand"/>
            </w:pPr>
            <w:r w:rsidRPr="0093543E">
              <w:rPr>
                <w:b/>
                <w:bCs/>
              </w:rPr>
              <w:t>Portfolio</w:t>
            </w:r>
            <w:r>
              <w:t xml:space="preserve"> waarin bewijsstukken zijn opgenomen van de </w:t>
            </w:r>
            <w:proofErr w:type="spellStart"/>
            <w:r>
              <w:t>LO</w:t>
            </w:r>
            <w:r w:rsidR="007401CD">
              <w:t>’</w:t>
            </w:r>
            <w:r>
              <w:t>s</w:t>
            </w:r>
            <w:proofErr w:type="spellEnd"/>
            <w:r>
              <w:t xml:space="preserve"> </w:t>
            </w:r>
            <w:r w:rsidR="007401CD">
              <w:t>waarvan de student aangeeft</w:t>
            </w:r>
            <w:r w:rsidR="00F3707A">
              <w:t xml:space="preserve"> </w:t>
            </w:r>
            <w:r w:rsidR="0093543E">
              <w:t xml:space="preserve">ze </w:t>
            </w:r>
            <w:r w:rsidR="00F3707A">
              <w:t>te hebben voldaan</w:t>
            </w:r>
            <w:r w:rsidR="007401CD">
              <w:t>.</w:t>
            </w:r>
          </w:p>
          <w:p w14:paraId="607F1697" w14:textId="38087548" w:rsidR="009F79B7" w:rsidRDefault="009F79B7" w:rsidP="00BB6630">
            <w:pPr>
              <w:pStyle w:val="Geenafstand"/>
            </w:pPr>
          </w:p>
        </w:tc>
        <w:tc>
          <w:tcPr>
            <w:tcW w:w="2835" w:type="dxa"/>
            <w:gridSpan w:val="2"/>
          </w:tcPr>
          <w:p w14:paraId="0692903A" w14:textId="77777777" w:rsidR="005C381F" w:rsidRDefault="005C381F" w:rsidP="00BB6630">
            <w:pPr>
              <w:pStyle w:val="Geenafstand"/>
              <w:jc w:val="center"/>
            </w:pPr>
            <w:r>
              <w:t>MAZ</w:t>
            </w:r>
          </w:p>
          <w:p w14:paraId="3FB3ADBA" w14:textId="08FA9396" w:rsidR="005C381F" w:rsidRDefault="005C381F" w:rsidP="00BB6630">
            <w:pPr>
              <w:pStyle w:val="Geenafstand"/>
              <w:jc w:val="center"/>
            </w:pPr>
            <w:r>
              <w:t>(</w:t>
            </w:r>
            <w:r w:rsidR="007B06A3">
              <w:t>m</w:t>
            </w:r>
            <w:r>
              <w:t>oet aanwezig zijn)</w:t>
            </w:r>
          </w:p>
        </w:tc>
        <w:tc>
          <w:tcPr>
            <w:tcW w:w="5210" w:type="dxa"/>
          </w:tcPr>
          <w:p w14:paraId="6B1C9C4C" w14:textId="77777777" w:rsidR="005C381F" w:rsidRDefault="005C381F" w:rsidP="00BB6630">
            <w:pPr>
              <w:pStyle w:val="Geenafstand"/>
            </w:pPr>
          </w:p>
        </w:tc>
      </w:tr>
      <w:tr w:rsidR="19845155" w14:paraId="0284B8CF" w14:textId="77777777" w:rsidTr="00727ED5">
        <w:tc>
          <w:tcPr>
            <w:tcW w:w="5949" w:type="dxa"/>
          </w:tcPr>
          <w:p w14:paraId="3CC55DE4" w14:textId="5F23B664" w:rsidR="19845155" w:rsidRDefault="00BB6630" w:rsidP="19845155">
            <w:pPr>
              <w:pStyle w:val="Geenafstand"/>
            </w:pPr>
            <w:r w:rsidRPr="007D723E">
              <w:rPr>
                <w:b/>
                <w:bCs/>
              </w:rPr>
              <w:t>Twee</w:t>
            </w:r>
            <w:r>
              <w:t xml:space="preserve"> </w:t>
            </w:r>
            <w:r w:rsidR="5651BB8D" w:rsidRPr="0093543E">
              <w:rPr>
                <w:b/>
                <w:bCs/>
              </w:rPr>
              <w:t xml:space="preserve">Actuele </w:t>
            </w:r>
            <w:r w:rsidR="003C5C9B" w:rsidRPr="0093543E">
              <w:rPr>
                <w:b/>
                <w:bCs/>
              </w:rPr>
              <w:t>Keuzea</w:t>
            </w:r>
            <w:r w:rsidR="5651BB8D" w:rsidRPr="0093543E">
              <w:rPr>
                <w:b/>
                <w:bCs/>
              </w:rPr>
              <w:t>ctiviteit</w:t>
            </w:r>
            <w:r w:rsidRPr="0093543E">
              <w:rPr>
                <w:b/>
                <w:bCs/>
              </w:rPr>
              <w:t>en</w:t>
            </w:r>
            <w:r>
              <w:t xml:space="preserve"> in</w:t>
            </w:r>
            <w:r w:rsidR="001B4828">
              <w:t xml:space="preserve"> </w:t>
            </w:r>
            <w:r w:rsidR="009C7C56">
              <w:t>jaar 1</w:t>
            </w:r>
            <w:r w:rsidR="0066137C">
              <w:t xml:space="preserve"> </w:t>
            </w:r>
            <w:r w:rsidR="00F7361A">
              <w:t xml:space="preserve">(per semester </w:t>
            </w:r>
            <w:r w:rsidR="00F3707A">
              <w:t>één)</w:t>
            </w:r>
          </w:p>
          <w:p w14:paraId="7ABAF5F8" w14:textId="38606C23" w:rsidR="19845155" w:rsidRDefault="5651BB8D" w:rsidP="5651BB8D">
            <w:pPr>
              <w:pStyle w:val="Geenafstand"/>
              <w:numPr>
                <w:ilvl w:val="0"/>
                <w:numId w:val="1"/>
              </w:numPr>
            </w:pPr>
            <w:r>
              <w:t>Heeft een directe link met jou als professional en je (toekomstige) beroep</w:t>
            </w:r>
          </w:p>
          <w:p w14:paraId="02AB251D" w14:textId="678D63AD" w:rsidR="19845155" w:rsidRDefault="5651BB8D" w:rsidP="5651BB8D">
            <w:pPr>
              <w:pStyle w:val="Geenafstand"/>
              <w:numPr>
                <w:ilvl w:val="0"/>
                <w:numId w:val="1"/>
              </w:numPr>
            </w:pPr>
            <w:r>
              <w:t xml:space="preserve">Geeft weer op welke wijze de activiteit heeft bijgedragen aan de eigen professionele ontwikkeling. </w:t>
            </w:r>
          </w:p>
          <w:p w14:paraId="6DB27B51" w14:textId="15780A95" w:rsidR="009F79B7" w:rsidRDefault="5651BB8D" w:rsidP="00D36B18">
            <w:pPr>
              <w:pStyle w:val="Geenafstand"/>
              <w:numPr>
                <w:ilvl w:val="0"/>
                <w:numId w:val="1"/>
              </w:numPr>
            </w:pPr>
            <w:r>
              <w:t xml:space="preserve">Vindt plaats buiten </w:t>
            </w:r>
            <w:r w:rsidR="00E44BC5">
              <w:t xml:space="preserve">het reguliere programma </w:t>
            </w:r>
            <w:r w:rsidR="0043300D">
              <w:t xml:space="preserve">van </w:t>
            </w:r>
            <w:r>
              <w:t xml:space="preserve">de Academie voor Verpleegkunde </w:t>
            </w:r>
          </w:p>
        </w:tc>
        <w:tc>
          <w:tcPr>
            <w:tcW w:w="2835" w:type="dxa"/>
            <w:gridSpan w:val="2"/>
          </w:tcPr>
          <w:p w14:paraId="525C6957" w14:textId="77777777" w:rsidR="19845155" w:rsidRDefault="19845155" w:rsidP="19845155">
            <w:pPr>
              <w:pStyle w:val="Geenafstand"/>
              <w:jc w:val="center"/>
            </w:pPr>
            <w:r>
              <w:t>MAZ</w:t>
            </w:r>
          </w:p>
          <w:p w14:paraId="578C7FC0" w14:textId="308191AA" w:rsidR="19845155" w:rsidRDefault="19845155" w:rsidP="19845155">
            <w:pPr>
              <w:pStyle w:val="Geenafstand"/>
              <w:jc w:val="center"/>
            </w:pPr>
          </w:p>
        </w:tc>
        <w:tc>
          <w:tcPr>
            <w:tcW w:w="5210" w:type="dxa"/>
          </w:tcPr>
          <w:p w14:paraId="771EC34F" w14:textId="142B073B" w:rsidR="19845155" w:rsidRDefault="19845155" w:rsidP="19845155">
            <w:pPr>
              <w:pStyle w:val="Geenafstand"/>
            </w:pPr>
          </w:p>
        </w:tc>
      </w:tr>
      <w:tr w:rsidR="00D907F9" w:rsidRPr="00F65DF5" w14:paraId="639F0FDA" w14:textId="77777777" w:rsidTr="00727ED5">
        <w:trPr>
          <w:trHeight w:val="405"/>
        </w:trPr>
        <w:tc>
          <w:tcPr>
            <w:tcW w:w="5949" w:type="dxa"/>
            <w:vMerge w:val="restart"/>
          </w:tcPr>
          <w:p w14:paraId="5ED7C451" w14:textId="5B19DEFE" w:rsidR="00D5561D" w:rsidRDefault="00A403B9" w:rsidP="007D723E">
            <w:pPr>
              <w:pStyle w:val="Geenafstand"/>
            </w:pPr>
            <w:r w:rsidRPr="00D36B18">
              <w:rPr>
                <w:b/>
                <w:bCs/>
              </w:rPr>
              <w:t>360 graden feedback</w:t>
            </w:r>
            <w:r w:rsidR="00D5561D">
              <w:t xml:space="preserve"> (Ieder semester van minimaal 3 individuen</w:t>
            </w:r>
            <w:r w:rsidR="00D36B18">
              <w:t>)</w:t>
            </w:r>
          </w:p>
          <w:p w14:paraId="0A8C8F24" w14:textId="4D5C1BE3" w:rsidR="007D723E" w:rsidRDefault="007D723E" w:rsidP="007D723E">
            <w:pPr>
              <w:pStyle w:val="Geenafstand"/>
            </w:pPr>
          </w:p>
          <w:p w14:paraId="6BB82864" w14:textId="77777777" w:rsidR="007D723E" w:rsidRDefault="007D723E" w:rsidP="00A71691">
            <w:pPr>
              <w:pStyle w:val="Geenafstand"/>
              <w:rPr>
                <w:b/>
              </w:rPr>
            </w:pPr>
          </w:p>
          <w:p w14:paraId="79ED8884" w14:textId="77777777" w:rsidR="00D907F9" w:rsidRDefault="00D907F9" w:rsidP="007D723E">
            <w:pPr>
              <w:pStyle w:val="Geenafstand"/>
              <w:shd w:val="clear" w:color="auto" w:fill="C5E0B3" w:themeFill="accent6" w:themeFillTint="66"/>
              <w:rPr>
                <w:b/>
              </w:rPr>
            </w:pPr>
            <w:r>
              <w:rPr>
                <w:b/>
              </w:rPr>
              <w:lastRenderedPageBreak/>
              <w:t>Professionele reflectie</w:t>
            </w:r>
          </w:p>
          <w:p w14:paraId="543E685F" w14:textId="12F27134" w:rsidR="007D723E" w:rsidRDefault="007D723E" w:rsidP="00A71691">
            <w:pPr>
              <w:pStyle w:val="Geenafstand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DD93C9A" w14:textId="77777777" w:rsidR="00D907F9" w:rsidRDefault="00A403B9" w:rsidP="00A403B9">
            <w:pPr>
              <w:pStyle w:val="Geenafstand"/>
              <w:jc w:val="center"/>
            </w:pPr>
            <w:r w:rsidRPr="00A403B9">
              <w:lastRenderedPageBreak/>
              <w:t>MAZ</w:t>
            </w:r>
          </w:p>
          <w:p w14:paraId="6EE960B8" w14:textId="77777777" w:rsidR="00F7361A" w:rsidRDefault="00F7361A" w:rsidP="00A403B9">
            <w:pPr>
              <w:pStyle w:val="Geenafstand"/>
              <w:jc w:val="center"/>
            </w:pPr>
          </w:p>
          <w:p w14:paraId="3F06B194" w14:textId="77777777" w:rsidR="00F7361A" w:rsidRDefault="00F7361A" w:rsidP="00A403B9">
            <w:pPr>
              <w:pStyle w:val="Geenafstand"/>
              <w:jc w:val="center"/>
            </w:pPr>
          </w:p>
          <w:p w14:paraId="42D70815" w14:textId="5489A188" w:rsidR="007D723E" w:rsidRPr="00A403B9" w:rsidRDefault="007D723E" w:rsidP="00A403B9">
            <w:pPr>
              <w:pStyle w:val="Geenafstand"/>
              <w:jc w:val="center"/>
            </w:pPr>
          </w:p>
        </w:tc>
        <w:tc>
          <w:tcPr>
            <w:tcW w:w="5210" w:type="dxa"/>
            <w:vMerge w:val="restart"/>
          </w:tcPr>
          <w:p w14:paraId="0751AE79" w14:textId="247F4DC3" w:rsidR="00D907F9" w:rsidRPr="00F65DF5" w:rsidRDefault="00D907F9" w:rsidP="00A71691">
            <w:pPr>
              <w:pStyle w:val="Geenafstand"/>
              <w:rPr>
                <w:b/>
              </w:rPr>
            </w:pPr>
          </w:p>
        </w:tc>
      </w:tr>
      <w:tr w:rsidR="00D907F9" w:rsidRPr="00F65DF5" w14:paraId="153E0A49" w14:textId="77777777" w:rsidTr="00727ED5">
        <w:trPr>
          <w:trHeight w:val="405"/>
        </w:trPr>
        <w:tc>
          <w:tcPr>
            <w:tcW w:w="5949" w:type="dxa"/>
            <w:vMerge/>
          </w:tcPr>
          <w:p w14:paraId="1C761703" w14:textId="4BCDDEE9" w:rsidR="00D907F9" w:rsidRDefault="00D907F9" w:rsidP="00A71691">
            <w:pPr>
              <w:pStyle w:val="Geenafstand"/>
              <w:rPr>
                <w:b/>
              </w:rPr>
            </w:pPr>
          </w:p>
        </w:tc>
        <w:tc>
          <w:tcPr>
            <w:tcW w:w="1417" w:type="dxa"/>
          </w:tcPr>
          <w:p w14:paraId="144D8C94" w14:textId="77777777" w:rsidR="00D907F9" w:rsidRDefault="00D907F9" w:rsidP="00D907F9">
            <w:pPr>
              <w:pStyle w:val="Geenafstand"/>
              <w:jc w:val="center"/>
              <w:rPr>
                <w:b/>
                <w:i/>
              </w:rPr>
            </w:pPr>
            <w:r w:rsidRPr="00D907F9">
              <w:rPr>
                <w:b/>
                <w:i/>
              </w:rPr>
              <w:t>Basis</w:t>
            </w:r>
          </w:p>
          <w:p w14:paraId="795D90EC" w14:textId="6A6AAB5E" w:rsidR="00671A5D" w:rsidRPr="00671A5D" w:rsidRDefault="00671A5D" w:rsidP="00D907F9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 w:rsidRPr="00671A5D">
              <w:rPr>
                <w:i/>
                <w:sz w:val="16"/>
                <w:szCs w:val="16"/>
              </w:rPr>
              <w:t>Jaar 1</w:t>
            </w:r>
          </w:p>
        </w:tc>
        <w:tc>
          <w:tcPr>
            <w:tcW w:w="1418" w:type="dxa"/>
          </w:tcPr>
          <w:p w14:paraId="5999AD5F" w14:textId="7D73ED2B" w:rsidR="00D907F9" w:rsidRDefault="000E66DF" w:rsidP="00D907F9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927B47">
              <w:rPr>
                <w:b/>
                <w:i/>
              </w:rPr>
              <w:t>roei</w:t>
            </w:r>
          </w:p>
          <w:p w14:paraId="158DAED7" w14:textId="38BB5CC4" w:rsidR="00671A5D" w:rsidRPr="00671A5D" w:rsidRDefault="00671A5D" w:rsidP="00D907F9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Jaar 2</w:t>
            </w:r>
          </w:p>
        </w:tc>
        <w:tc>
          <w:tcPr>
            <w:tcW w:w="5210" w:type="dxa"/>
            <w:vMerge/>
          </w:tcPr>
          <w:p w14:paraId="221831DF" w14:textId="08C22E47" w:rsidR="00D907F9" w:rsidRDefault="00D907F9" w:rsidP="00A71691">
            <w:pPr>
              <w:pStyle w:val="Geenafstand"/>
              <w:rPr>
                <w:b/>
              </w:rPr>
            </w:pPr>
          </w:p>
        </w:tc>
      </w:tr>
      <w:tr w:rsidR="00E26656" w14:paraId="0B35AB28" w14:textId="77777777" w:rsidTr="00727ED5">
        <w:tc>
          <w:tcPr>
            <w:tcW w:w="5949" w:type="dxa"/>
          </w:tcPr>
          <w:p w14:paraId="669BB497" w14:textId="23A27684" w:rsidR="00DB1F49" w:rsidRDefault="0023220E" w:rsidP="00DB1F49">
            <w:pPr>
              <w:pStyle w:val="Geenafstand"/>
            </w:pPr>
            <w:r>
              <w:t>Ik</w:t>
            </w:r>
            <w:r w:rsidR="00DB1F49">
              <w:t xml:space="preserve"> toon een kritische houding t.a.v. </w:t>
            </w:r>
            <w:r>
              <w:t>mijn</w:t>
            </w:r>
            <w:r w:rsidR="00DB1F49">
              <w:t xml:space="preserve"> gedrag in relatie tot </w:t>
            </w:r>
            <w:r>
              <w:t>me</w:t>
            </w:r>
            <w:r w:rsidR="00DB1F49">
              <w:t>zelf en anderen.</w:t>
            </w:r>
          </w:p>
          <w:p w14:paraId="0232194E" w14:textId="77777777" w:rsidR="00E26656" w:rsidRDefault="00E26656" w:rsidP="00DB1F49">
            <w:pPr>
              <w:pStyle w:val="Geenafstand"/>
            </w:pPr>
          </w:p>
        </w:tc>
        <w:tc>
          <w:tcPr>
            <w:tcW w:w="1417" w:type="dxa"/>
          </w:tcPr>
          <w:p w14:paraId="6C8EF46C" w14:textId="7707DDF5" w:rsidR="00727ED5" w:rsidRDefault="00727ED5" w:rsidP="00F65DF5">
            <w:pPr>
              <w:pStyle w:val="Geenafstand"/>
              <w:jc w:val="center"/>
            </w:pPr>
            <w:r>
              <w:t>V</w:t>
            </w:r>
            <w:r w:rsidR="00F41475">
              <w:t>oldaan</w:t>
            </w:r>
            <w:r>
              <w:t xml:space="preserve"> /</w:t>
            </w:r>
          </w:p>
          <w:p w14:paraId="6EEB0DA9" w14:textId="1A317951" w:rsidR="00E26656" w:rsidRDefault="00727ED5" w:rsidP="00F65DF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34CCE11C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57016DDF" w14:textId="32E4B5FB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3A8E4B9B" w14:textId="77777777" w:rsidR="00E26656" w:rsidRDefault="00E26656" w:rsidP="00FB39E2"/>
          <w:p w14:paraId="6CE0E81E" w14:textId="7AB2F92C" w:rsidR="00E26656" w:rsidRPr="00FB39E2" w:rsidRDefault="00E26656" w:rsidP="00BC0933">
            <w:pPr>
              <w:tabs>
                <w:tab w:val="left" w:pos="840"/>
              </w:tabs>
            </w:pPr>
            <w:r>
              <w:tab/>
            </w:r>
          </w:p>
        </w:tc>
      </w:tr>
      <w:tr w:rsidR="00E26656" w14:paraId="28D624B2" w14:textId="77777777" w:rsidTr="00727ED5">
        <w:tc>
          <w:tcPr>
            <w:tcW w:w="5949" w:type="dxa"/>
          </w:tcPr>
          <w:p w14:paraId="06F58C34" w14:textId="7E85E877" w:rsidR="00DB1F49" w:rsidRDefault="0023220E" w:rsidP="00DB1F49">
            <w:pPr>
              <w:pStyle w:val="Geenafstand"/>
            </w:pPr>
            <w:r>
              <w:t>Ik</w:t>
            </w:r>
            <w:r w:rsidR="00790102">
              <w:t xml:space="preserve"> ben</w:t>
            </w:r>
            <w:r>
              <w:t xml:space="preserve"> </w:t>
            </w:r>
            <w:r w:rsidR="00DB1F49">
              <w:t>in staat om aan verschillende situaties betekenis te verlenen en daar een leermoment van te maken.</w:t>
            </w:r>
          </w:p>
          <w:p w14:paraId="24F3D282" w14:textId="77777777" w:rsidR="00E26656" w:rsidRDefault="00E26656" w:rsidP="00A71691">
            <w:pPr>
              <w:pStyle w:val="Geenafstand"/>
            </w:pPr>
          </w:p>
        </w:tc>
        <w:tc>
          <w:tcPr>
            <w:tcW w:w="1417" w:type="dxa"/>
          </w:tcPr>
          <w:p w14:paraId="563539F9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752B9DD9" w14:textId="52FDEF7B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4DA7C751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38DF88D0" w14:textId="38965C0C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72906741" w14:textId="77777777" w:rsidR="00E26656" w:rsidRDefault="00E26656" w:rsidP="00A71691">
            <w:pPr>
              <w:pStyle w:val="Geenafstand"/>
            </w:pPr>
          </w:p>
        </w:tc>
      </w:tr>
      <w:tr w:rsidR="00E26656" w14:paraId="4FA97308" w14:textId="77777777" w:rsidTr="00727ED5">
        <w:tc>
          <w:tcPr>
            <w:tcW w:w="5949" w:type="dxa"/>
          </w:tcPr>
          <w:p w14:paraId="2DE81F28" w14:textId="1158B9F0" w:rsidR="00E26656" w:rsidRDefault="0023220E" w:rsidP="00B8527B">
            <w:pPr>
              <w:pStyle w:val="Geenafstand"/>
            </w:pPr>
            <w:r>
              <w:t xml:space="preserve"> Ik </w:t>
            </w:r>
            <w:r w:rsidR="00DB1F49">
              <w:t xml:space="preserve">benoem de eigen kwaliteiten die </w:t>
            </w:r>
            <w:r>
              <w:t>ik</w:t>
            </w:r>
            <w:r w:rsidR="00DB1F49">
              <w:t xml:space="preserve"> als persoon belangrijk vind en toon besef waar</w:t>
            </w:r>
            <w:r>
              <w:t>in</w:t>
            </w:r>
            <w:r w:rsidR="00DB1F49">
              <w:t xml:space="preserve"> i</w:t>
            </w:r>
            <w:r>
              <w:t>k nog</w:t>
            </w:r>
            <w:r w:rsidR="00DB1F49">
              <w:t xml:space="preserve"> moet groeien.</w:t>
            </w:r>
          </w:p>
          <w:p w14:paraId="3A4A92B6" w14:textId="73CD8159" w:rsidR="00AF174C" w:rsidRDefault="00AF174C" w:rsidP="00B8527B">
            <w:pPr>
              <w:pStyle w:val="Geenafstand"/>
            </w:pPr>
          </w:p>
        </w:tc>
        <w:tc>
          <w:tcPr>
            <w:tcW w:w="1417" w:type="dxa"/>
          </w:tcPr>
          <w:p w14:paraId="2A79A380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147958F0" w14:textId="17823527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6B52A257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59EB25FC" w14:textId="5C2AE202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2D1D1488" w14:textId="77777777" w:rsidR="00E26656" w:rsidRDefault="00E26656" w:rsidP="00A71691">
            <w:pPr>
              <w:pStyle w:val="Geenafstand"/>
            </w:pPr>
          </w:p>
        </w:tc>
      </w:tr>
      <w:tr w:rsidR="00517EC7" w14:paraId="6190948D" w14:textId="77777777" w:rsidTr="00727ED5">
        <w:tc>
          <w:tcPr>
            <w:tcW w:w="5949" w:type="dxa"/>
          </w:tcPr>
          <w:p w14:paraId="449A860D" w14:textId="4C634E16" w:rsidR="00517EC7" w:rsidRDefault="0023220E" w:rsidP="00DB1F49">
            <w:pPr>
              <w:pStyle w:val="Geenafstand"/>
            </w:pPr>
            <w:r>
              <w:t>Ik</w:t>
            </w:r>
            <w:r w:rsidR="00ED086E">
              <w:t xml:space="preserve"> </w:t>
            </w:r>
            <w:r w:rsidR="001E6EF3">
              <w:t xml:space="preserve">toon </w:t>
            </w:r>
            <w:r w:rsidR="00252617">
              <w:t xml:space="preserve">nieuw verkregen inzichten </w:t>
            </w:r>
            <w:r w:rsidR="00FE1044">
              <w:t xml:space="preserve">aan, </w:t>
            </w:r>
            <w:r w:rsidR="001331C1">
              <w:t>door</w:t>
            </w:r>
            <w:r w:rsidR="001E6EF3">
              <w:t xml:space="preserve"> het </w:t>
            </w:r>
            <w:r w:rsidR="00F06D3D">
              <w:t>methodisch</w:t>
            </w:r>
            <w:r w:rsidR="001331C1">
              <w:t xml:space="preserve"> </w:t>
            </w:r>
            <w:r w:rsidR="001E6EF3">
              <w:t>toepassen van</w:t>
            </w:r>
            <w:r w:rsidR="00ED086E">
              <w:t xml:space="preserve"> reflectiemodellen</w:t>
            </w:r>
          </w:p>
          <w:p w14:paraId="2C40AE1B" w14:textId="3D0003B2" w:rsidR="00AF174C" w:rsidRDefault="00AF174C" w:rsidP="00DB1F49">
            <w:pPr>
              <w:pStyle w:val="Geenafstand"/>
            </w:pPr>
          </w:p>
        </w:tc>
        <w:tc>
          <w:tcPr>
            <w:tcW w:w="1417" w:type="dxa"/>
          </w:tcPr>
          <w:p w14:paraId="4E9E72C8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48640385" w14:textId="2FA6450A" w:rsidR="00517EC7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6E739D73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3FE7EA9F" w14:textId="646C2C41" w:rsidR="00517EC7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3F209F6B" w14:textId="77777777" w:rsidR="00517EC7" w:rsidRDefault="00517EC7" w:rsidP="00A71691">
            <w:pPr>
              <w:pStyle w:val="Geenafstand"/>
            </w:pPr>
          </w:p>
        </w:tc>
      </w:tr>
      <w:tr w:rsidR="00D907F9" w14:paraId="53656CBE" w14:textId="77777777" w:rsidTr="00727ED5">
        <w:trPr>
          <w:trHeight w:val="308"/>
        </w:trPr>
        <w:tc>
          <w:tcPr>
            <w:tcW w:w="5949" w:type="dxa"/>
            <w:vMerge w:val="restart"/>
          </w:tcPr>
          <w:p w14:paraId="5AFA2636" w14:textId="77777777" w:rsidR="00D907F9" w:rsidRDefault="00D907F9" w:rsidP="005A0312">
            <w:pPr>
              <w:pStyle w:val="Geenafstand"/>
              <w:rPr>
                <w:b/>
              </w:rPr>
            </w:pPr>
          </w:p>
          <w:p w14:paraId="07DB304E" w14:textId="77777777" w:rsidR="00D907F9" w:rsidRDefault="00D907F9" w:rsidP="007D723E">
            <w:pPr>
              <w:pStyle w:val="Geenafstand"/>
              <w:shd w:val="clear" w:color="auto" w:fill="C5E0B3" w:themeFill="accent6" w:themeFillTint="66"/>
              <w:rPr>
                <w:b/>
              </w:rPr>
            </w:pPr>
            <w:r w:rsidRPr="00BA49F1">
              <w:rPr>
                <w:b/>
              </w:rPr>
              <w:t>Onderzoekende houding</w:t>
            </w:r>
          </w:p>
          <w:p w14:paraId="3917057C" w14:textId="4998D975" w:rsidR="00D907F9" w:rsidRDefault="00D907F9" w:rsidP="005A0312">
            <w:pPr>
              <w:pStyle w:val="Geenafstand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656427C2" w14:textId="77777777" w:rsidR="00D907F9" w:rsidRPr="00A72ED9" w:rsidRDefault="00D907F9" w:rsidP="00A71691">
            <w:pPr>
              <w:pStyle w:val="Geenafstand"/>
              <w:rPr>
                <w:b/>
              </w:rPr>
            </w:pPr>
          </w:p>
        </w:tc>
        <w:tc>
          <w:tcPr>
            <w:tcW w:w="5210" w:type="dxa"/>
            <w:vMerge w:val="restart"/>
          </w:tcPr>
          <w:p w14:paraId="14F9EF7E" w14:textId="55BF0EBC" w:rsidR="00D907F9" w:rsidRPr="00A72ED9" w:rsidRDefault="00D907F9" w:rsidP="00A71691">
            <w:pPr>
              <w:pStyle w:val="Geenafstand"/>
              <w:rPr>
                <w:b/>
              </w:rPr>
            </w:pPr>
          </w:p>
        </w:tc>
      </w:tr>
      <w:tr w:rsidR="00D907F9" w14:paraId="242749AD" w14:textId="77777777" w:rsidTr="00727ED5">
        <w:trPr>
          <w:trHeight w:val="168"/>
        </w:trPr>
        <w:tc>
          <w:tcPr>
            <w:tcW w:w="5949" w:type="dxa"/>
            <w:vMerge/>
          </w:tcPr>
          <w:p w14:paraId="4B2AFE57" w14:textId="40B9104A" w:rsidR="00D907F9" w:rsidRDefault="00D907F9" w:rsidP="005A0312">
            <w:pPr>
              <w:pStyle w:val="Geenafstand"/>
              <w:rPr>
                <w:b/>
              </w:rPr>
            </w:pPr>
          </w:p>
        </w:tc>
        <w:tc>
          <w:tcPr>
            <w:tcW w:w="1417" w:type="dxa"/>
          </w:tcPr>
          <w:p w14:paraId="5A7A02B8" w14:textId="77777777" w:rsidR="00D907F9" w:rsidRDefault="00D907F9" w:rsidP="00D907F9">
            <w:pPr>
              <w:pStyle w:val="Geenafstand"/>
              <w:jc w:val="center"/>
              <w:rPr>
                <w:b/>
                <w:i/>
              </w:rPr>
            </w:pPr>
            <w:r w:rsidRPr="00D907F9">
              <w:rPr>
                <w:b/>
                <w:i/>
              </w:rPr>
              <w:t>Basis</w:t>
            </w:r>
          </w:p>
          <w:p w14:paraId="4B6C252C" w14:textId="495E2057" w:rsidR="00671A5D" w:rsidRPr="00D907F9" w:rsidRDefault="00671A5D" w:rsidP="00D907F9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>Jaar 1</w:t>
            </w:r>
          </w:p>
        </w:tc>
        <w:tc>
          <w:tcPr>
            <w:tcW w:w="1418" w:type="dxa"/>
          </w:tcPr>
          <w:p w14:paraId="04F2F918" w14:textId="7DFB7366" w:rsidR="00D907F9" w:rsidRDefault="00927B47" w:rsidP="00D907F9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Groei</w:t>
            </w:r>
          </w:p>
          <w:p w14:paraId="0EDAF376" w14:textId="2D79F9DF" w:rsidR="003A5280" w:rsidRPr="00D907F9" w:rsidRDefault="003A5280" w:rsidP="00D907F9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 xml:space="preserve">Jaar 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10" w:type="dxa"/>
            <w:vMerge/>
          </w:tcPr>
          <w:p w14:paraId="3A171FAF" w14:textId="4B605F0B" w:rsidR="00D907F9" w:rsidRDefault="00D907F9" w:rsidP="005A0312">
            <w:pPr>
              <w:pStyle w:val="Geenafstand"/>
              <w:rPr>
                <w:b/>
              </w:rPr>
            </w:pPr>
          </w:p>
        </w:tc>
      </w:tr>
      <w:tr w:rsidR="00E26656" w14:paraId="12DE6910" w14:textId="77777777" w:rsidTr="00727ED5">
        <w:trPr>
          <w:trHeight w:val="811"/>
        </w:trPr>
        <w:tc>
          <w:tcPr>
            <w:tcW w:w="5949" w:type="dxa"/>
          </w:tcPr>
          <w:p w14:paraId="32AEDAA4" w14:textId="2730F52A" w:rsidR="002B3285" w:rsidRDefault="0023220E" w:rsidP="00AF174C">
            <w:pPr>
              <w:pStyle w:val="Geenafstand"/>
            </w:pPr>
            <w:r>
              <w:t>Ik</w:t>
            </w:r>
            <w:r w:rsidR="00E26656">
              <w:t xml:space="preserve"> </w:t>
            </w:r>
            <w:r w:rsidR="00E26656" w:rsidRPr="00302408">
              <w:t xml:space="preserve">toon aan </w:t>
            </w:r>
            <w:r>
              <w:t>m</w:t>
            </w:r>
            <w:r w:rsidR="00790102">
              <w:t>e</w:t>
            </w:r>
            <w:r w:rsidR="00E26656" w:rsidRPr="00302408">
              <w:t xml:space="preserve">zelf te verdiepen in en op de hoogte te stellen van de relevante ontwikkelingen binnen het vak. </w:t>
            </w:r>
          </w:p>
        </w:tc>
        <w:tc>
          <w:tcPr>
            <w:tcW w:w="1417" w:type="dxa"/>
          </w:tcPr>
          <w:p w14:paraId="055266A5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214622B8" w14:textId="45388C47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5B566827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79068C28" w14:textId="1CE678F6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0D762131" w14:textId="68CF16E0" w:rsidR="00E26656" w:rsidRDefault="00E26656" w:rsidP="00575BB0"/>
          <w:p w14:paraId="6BAD73A0" w14:textId="7839C2AC" w:rsidR="00E26656" w:rsidRDefault="00E26656" w:rsidP="00575BB0"/>
          <w:p w14:paraId="5AEE42EF" w14:textId="77777777" w:rsidR="00E26656" w:rsidRDefault="00E26656" w:rsidP="00575BB0"/>
          <w:p w14:paraId="52607A7D" w14:textId="525DF9FE" w:rsidR="00E26656" w:rsidRPr="00575BB0" w:rsidRDefault="00E26656" w:rsidP="000D38AD">
            <w:pPr>
              <w:tabs>
                <w:tab w:val="left" w:pos="2205"/>
              </w:tabs>
            </w:pPr>
            <w:r>
              <w:tab/>
            </w:r>
          </w:p>
        </w:tc>
      </w:tr>
      <w:tr w:rsidR="00E26656" w14:paraId="572BED03" w14:textId="77777777" w:rsidTr="00727ED5">
        <w:tc>
          <w:tcPr>
            <w:tcW w:w="5949" w:type="dxa"/>
          </w:tcPr>
          <w:p w14:paraId="79D5AA4B" w14:textId="7C305BFC" w:rsidR="00E26656" w:rsidRDefault="0023220E" w:rsidP="00343599">
            <w:r>
              <w:t>Ik</w:t>
            </w:r>
            <w:r w:rsidR="00E26656">
              <w:t xml:space="preserve"> </w:t>
            </w:r>
            <w:r w:rsidR="00E26656" w:rsidRPr="00302408">
              <w:t xml:space="preserve">laat zien in </w:t>
            </w:r>
            <w:r w:rsidR="00E26656">
              <w:t xml:space="preserve">verschillende </w:t>
            </w:r>
            <w:r w:rsidR="00E26656" w:rsidRPr="00302408">
              <w:t>situatie</w:t>
            </w:r>
            <w:r w:rsidR="00E26656">
              <w:t>s</w:t>
            </w:r>
            <w:r w:rsidR="00E26656" w:rsidRPr="00302408">
              <w:t xml:space="preserve"> </w:t>
            </w:r>
            <w:r w:rsidR="00E26656">
              <w:t>kritische</w:t>
            </w:r>
            <w:r w:rsidR="00E26656" w:rsidRPr="00302408">
              <w:t xml:space="preserve"> vragen te kunnen stellen</w:t>
            </w:r>
            <w:r w:rsidR="00E26656">
              <w:t xml:space="preserve"> en hier betekenis aan te geven.</w:t>
            </w:r>
          </w:p>
          <w:p w14:paraId="4F127596" w14:textId="77777777" w:rsidR="00F761D3" w:rsidRDefault="00F761D3" w:rsidP="00343599"/>
          <w:p w14:paraId="053218CA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0808F12B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50E3372A" w14:textId="5A18B83D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654ACBE7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6DEDB6DA" w14:textId="017D4C91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538CAF3F" w14:textId="77777777" w:rsidR="00E26656" w:rsidRDefault="00E26656" w:rsidP="00097CB3">
            <w:pPr>
              <w:pStyle w:val="Geenafstand"/>
            </w:pPr>
          </w:p>
        </w:tc>
      </w:tr>
      <w:tr w:rsidR="00E26656" w14:paraId="6C65593D" w14:textId="77777777" w:rsidTr="00727ED5">
        <w:tc>
          <w:tcPr>
            <w:tcW w:w="5949" w:type="dxa"/>
          </w:tcPr>
          <w:p w14:paraId="686F8997" w14:textId="11085658" w:rsidR="00B10535" w:rsidRPr="00302408" w:rsidRDefault="0023220E" w:rsidP="00343599">
            <w:r>
              <w:t>Ik</w:t>
            </w:r>
            <w:r w:rsidR="00E26656">
              <w:t xml:space="preserve"> </w:t>
            </w:r>
            <w:r w:rsidR="00E26656" w:rsidRPr="00302408">
              <w:t xml:space="preserve">consulteer </w:t>
            </w:r>
            <w:r w:rsidR="00E26656">
              <w:t>anderen</w:t>
            </w:r>
            <w:r w:rsidR="00E26656" w:rsidRPr="00302408">
              <w:t xml:space="preserve"> bij </w:t>
            </w:r>
            <w:r w:rsidR="00E26656">
              <w:t xml:space="preserve">het maken van </w:t>
            </w:r>
            <w:r w:rsidR="00E26656" w:rsidRPr="00302408">
              <w:t xml:space="preserve">keuzes en beslissingen en beargumenteer </w:t>
            </w:r>
            <w:r w:rsidR="00E26656">
              <w:t>eigen gemaakte keuzes</w:t>
            </w:r>
            <w:r w:rsidR="00E26656" w:rsidRPr="00302408">
              <w:t>.</w:t>
            </w:r>
          </w:p>
          <w:p w14:paraId="79714C72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2C62ADAC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2761681F" w14:textId="60AD75A6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30DB8761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0A8EB61E" w14:textId="70E56C6E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1FED4463" w14:textId="77777777" w:rsidR="00E26656" w:rsidRDefault="00E26656" w:rsidP="00097CB3">
            <w:pPr>
              <w:pStyle w:val="Geenafstand"/>
            </w:pPr>
          </w:p>
        </w:tc>
      </w:tr>
      <w:tr w:rsidR="00D907F9" w14:paraId="023A65F7" w14:textId="77777777" w:rsidTr="00727ED5">
        <w:trPr>
          <w:trHeight w:val="316"/>
        </w:trPr>
        <w:tc>
          <w:tcPr>
            <w:tcW w:w="5949" w:type="dxa"/>
            <w:vMerge w:val="restart"/>
          </w:tcPr>
          <w:p w14:paraId="3A029112" w14:textId="77777777" w:rsidR="00D907F9" w:rsidRDefault="00D907F9" w:rsidP="00A72ED9">
            <w:pPr>
              <w:pStyle w:val="Geenafstand"/>
              <w:rPr>
                <w:b/>
              </w:rPr>
            </w:pPr>
          </w:p>
          <w:p w14:paraId="5CF0A30D" w14:textId="77777777" w:rsidR="00D907F9" w:rsidRDefault="00D907F9" w:rsidP="007D723E">
            <w:pPr>
              <w:pStyle w:val="Geenafstand"/>
              <w:shd w:val="clear" w:color="auto" w:fill="C5E0B3" w:themeFill="accent6" w:themeFillTint="66"/>
              <w:rPr>
                <w:b/>
              </w:rPr>
            </w:pPr>
            <w:r w:rsidRPr="007F3743">
              <w:rPr>
                <w:b/>
              </w:rPr>
              <w:t>Morele sensitiviteit</w:t>
            </w:r>
          </w:p>
          <w:p w14:paraId="2C309446" w14:textId="0F842E4B" w:rsidR="00D907F9" w:rsidRDefault="00D907F9" w:rsidP="00A72ED9">
            <w:pPr>
              <w:pStyle w:val="Geenafstand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5F44E4FE" w14:textId="77777777" w:rsidR="00D907F9" w:rsidRPr="003826A5" w:rsidRDefault="00D907F9" w:rsidP="00097CB3">
            <w:pPr>
              <w:pStyle w:val="Geenafstand"/>
              <w:rPr>
                <w:b/>
              </w:rPr>
            </w:pPr>
          </w:p>
        </w:tc>
        <w:tc>
          <w:tcPr>
            <w:tcW w:w="5210" w:type="dxa"/>
            <w:vMerge w:val="restart"/>
          </w:tcPr>
          <w:p w14:paraId="3146BFD7" w14:textId="61604A22" w:rsidR="00D907F9" w:rsidRPr="003826A5" w:rsidRDefault="00D907F9" w:rsidP="00097CB3">
            <w:pPr>
              <w:pStyle w:val="Geenafstand"/>
              <w:rPr>
                <w:b/>
              </w:rPr>
            </w:pPr>
          </w:p>
        </w:tc>
      </w:tr>
      <w:tr w:rsidR="00D907F9" w14:paraId="36954340" w14:textId="77777777" w:rsidTr="00727ED5">
        <w:trPr>
          <w:trHeight w:val="168"/>
        </w:trPr>
        <w:tc>
          <w:tcPr>
            <w:tcW w:w="5949" w:type="dxa"/>
            <w:vMerge/>
          </w:tcPr>
          <w:p w14:paraId="3D40677A" w14:textId="7C42DC6A" w:rsidR="00D907F9" w:rsidRDefault="00D907F9" w:rsidP="00A72ED9">
            <w:pPr>
              <w:pStyle w:val="Geenafstand"/>
              <w:rPr>
                <w:b/>
              </w:rPr>
            </w:pPr>
          </w:p>
        </w:tc>
        <w:tc>
          <w:tcPr>
            <w:tcW w:w="1417" w:type="dxa"/>
          </w:tcPr>
          <w:p w14:paraId="61DE8FAB" w14:textId="77777777" w:rsidR="00D907F9" w:rsidRDefault="00D907F9" w:rsidP="00D907F9">
            <w:pPr>
              <w:pStyle w:val="Geenafstand"/>
              <w:jc w:val="center"/>
              <w:rPr>
                <w:b/>
                <w:i/>
              </w:rPr>
            </w:pPr>
            <w:r w:rsidRPr="00D907F9">
              <w:rPr>
                <w:b/>
                <w:i/>
              </w:rPr>
              <w:t>Basis</w:t>
            </w:r>
          </w:p>
          <w:p w14:paraId="6ACE9759" w14:textId="323A732E" w:rsidR="003A5280" w:rsidRPr="00D907F9" w:rsidRDefault="003A5280" w:rsidP="00D907F9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>Jaar 1</w:t>
            </w:r>
          </w:p>
        </w:tc>
        <w:tc>
          <w:tcPr>
            <w:tcW w:w="1418" w:type="dxa"/>
          </w:tcPr>
          <w:p w14:paraId="42840CF3" w14:textId="561EEF3C" w:rsidR="00D907F9" w:rsidRDefault="00927B47" w:rsidP="00D907F9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Groei</w:t>
            </w:r>
          </w:p>
          <w:p w14:paraId="12911DFB" w14:textId="43D32DFB" w:rsidR="003A5280" w:rsidRPr="00D907F9" w:rsidRDefault="003A5280" w:rsidP="00D907F9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 xml:space="preserve">Jaar 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10" w:type="dxa"/>
            <w:vMerge/>
          </w:tcPr>
          <w:p w14:paraId="7582D0E8" w14:textId="72AEF6D6" w:rsidR="00D907F9" w:rsidRDefault="00D907F9" w:rsidP="00A72ED9">
            <w:pPr>
              <w:pStyle w:val="Geenafstand"/>
              <w:rPr>
                <w:b/>
              </w:rPr>
            </w:pPr>
          </w:p>
        </w:tc>
      </w:tr>
      <w:tr w:rsidR="00D907F9" w14:paraId="1C75A0EC" w14:textId="77777777" w:rsidTr="00727ED5">
        <w:tc>
          <w:tcPr>
            <w:tcW w:w="5949" w:type="dxa"/>
          </w:tcPr>
          <w:p w14:paraId="14255CC5" w14:textId="00E746B9" w:rsidR="00D907F9" w:rsidRDefault="0023220E" w:rsidP="00AF174C">
            <w:r>
              <w:lastRenderedPageBreak/>
              <w:t>Ik</w:t>
            </w:r>
            <w:r w:rsidR="00CF1FFA">
              <w:t xml:space="preserve"> </w:t>
            </w:r>
            <w:r w:rsidR="00D907F9" w:rsidRPr="00302408">
              <w:t>geef blijk van nieuwgierigheid naar de (onderliggende) behoeften van de zorgvrager</w:t>
            </w:r>
            <w:r w:rsidR="00D907F9">
              <w:t xml:space="preserve"> in de gesimuleerde én echte beroepscontext.</w:t>
            </w:r>
          </w:p>
        </w:tc>
        <w:tc>
          <w:tcPr>
            <w:tcW w:w="1417" w:type="dxa"/>
          </w:tcPr>
          <w:p w14:paraId="18654F0D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736FE0C9" w14:textId="01966411" w:rsidR="00D907F9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34A9C7FC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7864A830" w14:textId="7069E892" w:rsidR="00D907F9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4895233C" w14:textId="167D45BF" w:rsidR="00D907F9" w:rsidRDefault="00D907F9" w:rsidP="00097CB3">
            <w:pPr>
              <w:pStyle w:val="Geenafstand"/>
            </w:pPr>
          </w:p>
        </w:tc>
      </w:tr>
      <w:tr w:rsidR="00E26656" w14:paraId="6E09FF03" w14:textId="77777777" w:rsidTr="00727ED5">
        <w:tc>
          <w:tcPr>
            <w:tcW w:w="5949" w:type="dxa"/>
          </w:tcPr>
          <w:p w14:paraId="6CA0CCA7" w14:textId="6E749356" w:rsidR="00E26656" w:rsidRPr="00302408" w:rsidRDefault="0023220E" w:rsidP="00343599">
            <w:r>
              <w:t>Ik</w:t>
            </w:r>
            <w:r w:rsidR="00E26656">
              <w:t xml:space="preserve"> herken en onderbouw wat mogelijk </w:t>
            </w:r>
            <w:r w:rsidR="00E26656" w:rsidRPr="00302408">
              <w:t xml:space="preserve">de best passende wijze van </w:t>
            </w:r>
            <w:r w:rsidR="00E26656">
              <w:t xml:space="preserve">de te verlenen </w:t>
            </w:r>
            <w:r w:rsidR="00E26656" w:rsidRPr="00302408">
              <w:t xml:space="preserve">zorg </w:t>
            </w:r>
            <w:r w:rsidR="00E26656">
              <w:t>is</w:t>
            </w:r>
            <w:r w:rsidR="00E26656" w:rsidRPr="00302408">
              <w:t>.</w:t>
            </w:r>
          </w:p>
          <w:p w14:paraId="67DE9CCE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3F2695C8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5927B86F" w14:textId="464CEC3A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0F8D9798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62327B14" w14:textId="45FD4BA7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45A88BDA" w14:textId="77777777" w:rsidR="00E26656" w:rsidRDefault="00E26656" w:rsidP="00097CB3">
            <w:pPr>
              <w:pStyle w:val="Geenafstand"/>
            </w:pPr>
          </w:p>
        </w:tc>
      </w:tr>
      <w:tr w:rsidR="00E26656" w14:paraId="07D4B83A" w14:textId="77777777" w:rsidTr="00727ED5">
        <w:tc>
          <w:tcPr>
            <w:tcW w:w="5949" w:type="dxa"/>
          </w:tcPr>
          <w:p w14:paraId="346C760F" w14:textId="2FCD56C2" w:rsidR="00E26656" w:rsidRPr="00752FE7" w:rsidRDefault="0023220E" w:rsidP="00343599">
            <w:pPr>
              <w:rPr>
                <w:b/>
              </w:rPr>
            </w:pPr>
            <w:r>
              <w:t>Ik</w:t>
            </w:r>
            <w:r w:rsidR="00CF1FFA">
              <w:t xml:space="preserve"> </w:t>
            </w:r>
            <w:r w:rsidR="00E26656" w:rsidRPr="00302408">
              <w:t xml:space="preserve">herken een moreel of ethisch vraagstuk in de </w:t>
            </w:r>
            <w:r w:rsidR="00E26656">
              <w:t xml:space="preserve">(gesimuleerde) </w:t>
            </w:r>
            <w:r w:rsidR="00E26656" w:rsidRPr="00302408">
              <w:t xml:space="preserve">praktijk </w:t>
            </w:r>
            <w:r w:rsidR="00E26656">
              <w:t>.</w:t>
            </w:r>
          </w:p>
          <w:p w14:paraId="10C2D527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78B12792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2ABAD821" w14:textId="3F481456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0CFA6B5F" w14:textId="77777777" w:rsidR="00727ED5" w:rsidRDefault="00727ED5" w:rsidP="00727ED5">
            <w:pPr>
              <w:pStyle w:val="Geenafstand"/>
              <w:jc w:val="center"/>
            </w:pPr>
            <w:r>
              <w:t>Voldaan /</w:t>
            </w:r>
          </w:p>
          <w:p w14:paraId="1D77ED78" w14:textId="7DF5E3AA" w:rsidR="00E26656" w:rsidRDefault="00727ED5" w:rsidP="00727ED5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1CDDE631" w14:textId="77777777" w:rsidR="00E26656" w:rsidRDefault="00E26656" w:rsidP="00097CB3">
            <w:pPr>
              <w:pStyle w:val="Geenafstand"/>
            </w:pPr>
          </w:p>
        </w:tc>
      </w:tr>
      <w:tr w:rsidR="00D907F9" w14:paraId="1765EA9C" w14:textId="77777777" w:rsidTr="00727ED5">
        <w:trPr>
          <w:trHeight w:val="324"/>
        </w:trPr>
        <w:tc>
          <w:tcPr>
            <w:tcW w:w="5949" w:type="dxa"/>
            <w:vMerge w:val="restart"/>
          </w:tcPr>
          <w:p w14:paraId="48FC6E1B" w14:textId="7224EFCA" w:rsidR="00D907F9" w:rsidRDefault="00D907F9" w:rsidP="00A72ED9">
            <w:pPr>
              <w:pStyle w:val="Geenafstand"/>
              <w:rPr>
                <w:b/>
              </w:rPr>
            </w:pPr>
          </w:p>
          <w:p w14:paraId="2DACB821" w14:textId="77777777" w:rsidR="00D907F9" w:rsidRDefault="00D907F9" w:rsidP="007D723E">
            <w:pPr>
              <w:pStyle w:val="Geenafstand"/>
              <w:shd w:val="clear" w:color="auto" w:fill="C5E0B3" w:themeFill="accent6" w:themeFillTint="66"/>
              <w:rPr>
                <w:b/>
              </w:rPr>
            </w:pPr>
            <w:r>
              <w:rPr>
                <w:b/>
              </w:rPr>
              <w:t>Professioneel gedrag</w:t>
            </w:r>
          </w:p>
          <w:p w14:paraId="2CBC74B0" w14:textId="1718CE3D" w:rsidR="00D907F9" w:rsidRDefault="00D907F9" w:rsidP="00A72ED9">
            <w:pPr>
              <w:pStyle w:val="Geenafstand"/>
              <w:rPr>
                <w:b/>
              </w:rPr>
            </w:pPr>
          </w:p>
        </w:tc>
        <w:tc>
          <w:tcPr>
            <w:tcW w:w="2835" w:type="dxa"/>
            <w:gridSpan w:val="2"/>
          </w:tcPr>
          <w:p w14:paraId="2C8CE967" w14:textId="77777777" w:rsidR="00D907F9" w:rsidRPr="003826A5" w:rsidRDefault="00D907F9" w:rsidP="00097CB3">
            <w:pPr>
              <w:pStyle w:val="Geenafstand"/>
              <w:rPr>
                <w:b/>
              </w:rPr>
            </w:pPr>
          </w:p>
        </w:tc>
        <w:tc>
          <w:tcPr>
            <w:tcW w:w="5210" w:type="dxa"/>
            <w:vMerge w:val="restart"/>
          </w:tcPr>
          <w:p w14:paraId="7F811DEC" w14:textId="29DF6029" w:rsidR="00D907F9" w:rsidRPr="003826A5" w:rsidRDefault="00D907F9" w:rsidP="00097CB3">
            <w:pPr>
              <w:pStyle w:val="Geenafstand"/>
              <w:rPr>
                <w:b/>
              </w:rPr>
            </w:pPr>
          </w:p>
        </w:tc>
      </w:tr>
      <w:tr w:rsidR="00D907F9" w14:paraId="11C15BDD" w14:textId="77777777" w:rsidTr="00727ED5">
        <w:trPr>
          <w:trHeight w:val="168"/>
        </w:trPr>
        <w:tc>
          <w:tcPr>
            <w:tcW w:w="5949" w:type="dxa"/>
            <w:vMerge/>
          </w:tcPr>
          <w:p w14:paraId="1C70468C" w14:textId="7D7FEA64" w:rsidR="00D907F9" w:rsidRDefault="00D907F9" w:rsidP="00A72ED9">
            <w:pPr>
              <w:pStyle w:val="Geenafstand"/>
              <w:rPr>
                <w:b/>
              </w:rPr>
            </w:pPr>
          </w:p>
        </w:tc>
        <w:tc>
          <w:tcPr>
            <w:tcW w:w="1417" w:type="dxa"/>
          </w:tcPr>
          <w:p w14:paraId="3772F813" w14:textId="77777777" w:rsidR="00D907F9" w:rsidRDefault="00D907F9" w:rsidP="00D907F9">
            <w:pPr>
              <w:pStyle w:val="Geenafstand"/>
              <w:jc w:val="center"/>
              <w:rPr>
                <w:b/>
                <w:i/>
              </w:rPr>
            </w:pPr>
            <w:r w:rsidRPr="00D907F9">
              <w:rPr>
                <w:b/>
                <w:i/>
              </w:rPr>
              <w:t>Basis</w:t>
            </w:r>
          </w:p>
          <w:p w14:paraId="1A4F1AC4" w14:textId="50A3C63F" w:rsidR="003A5280" w:rsidRPr="00D907F9" w:rsidRDefault="003A5280" w:rsidP="00D907F9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>Jaar 1</w:t>
            </w:r>
          </w:p>
        </w:tc>
        <w:tc>
          <w:tcPr>
            <w:tcW w:w="1418" w:type="dxa"/>
          </w:tcPr>
          <w:p w14:paraId="3843E99B" w14:textId="5FCC0D4A" w:rsidR="00D907F9" w:rsidRDefault="00927B47" w:rsidP="00D907F9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Groei</w:t>
            </w:r>
          </w:p>
          <w:p w14:paraId="67C283A1" w14:textId="6C0AF065" w:rsidR="003A5280" w:rsidRPr="00D907F9" w:rsidRDefault="003A5280" w:rsidP="00D907F9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 xml:space="preserve">Jaar 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10" w:type="dxa"/>
            <w:vMerge/>
          </w:tcPr>
          <w:p w14:paraId="1AB7A1A8" w14:textId="259D3E6B" w:rsidR="00D907F9" w:rsidRDefault="00D907F9" w:rsidP="00A72ED9">
            <w:pPr>
              <w:pStyle w:val="Geenafstand"/>
              <w:rPr>
                <w:b/>
              </w:rPr>
            </w:pPr>
          </w:p>
        </w:tc>
      </w:tr>
      <w:tr w:rsidR="00E26656" w14:paraId="7D904852" w14:textId="77777777" w:rsidTr="00727ED5">
        <w:tc>
          <w:tcPr>
            <w:tcW w:w="5949" w:type="dxa"/>
          </w:tcPr>
          <w:p w14:paraId="4A3B2F7A" w14:textId="2CB3DF6A" w:rsidR="00E26656" w:rsidRDefault="0023220E" w:rsidP="00343599">
            <w:r>
              <w:t>Ik</w:t>
            </w:r>
            <w:r w:rsidR="00E26656">
              <w:t xml:space="preserve"> toon o</w:t>
            </w:r>
            <w:r w:rsidR="00E26656" w:rsidRPr="00302408">
              <w:t xml:space="preserve">p basis van de beroepscode én de eigen normen &amp; waarden aan </w:t>
            </w:r>
            <w:r w:rsidR="00E26656">
              <w:t>wat</w:t>
            </w:r>
            <w:r w:rsidR="007C6D85">
              <w:t xml:space="preserve"> mij</w:t>
            </w:r>
            <w:r w:rsidR="00B45718">
              <w:t xml:space="preserve"> </w:t>
            </w:r>
            <w:r w:rsidR="00E26656">
              <w:t>belangrijk</w:t>
            </w:r>
            <w:r w:rsidR="00E26656" w:rsidRPr="00302408">
              <w:t xml:space="preserve"> </w:t>
            </w:r>
            <w:r w:rsidR="00E26656">
              <w:t>lijkt in</w:t>
            </w:r>
            <w:r w:rsidR="00420240">
              <w:t xml:space="preserve"> mijn</w:t>
            </w:r>
            <w:r w:rsidR="00E26656" w:rsidRPr="00302408">
              <w:t xml:space="preserve"> (toekomstige) functie als professional.</w:t>
            </w:r>
          </w:p>
          <w:p w14:paraId="5539A1B7" w14:textId="77777777" w:rsidR="00E26656" w:rsidRDefault="00E26656" w:rsidP="00343599"/>
        </w:tc>
        <w:tc>
          <w:tcPr>
            <w:tcW w:w="1417" w:type="dxa"/>
          </w:tcPr>
          <w:p w14:paraId="5858258C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754660D0" w14:textId="48A5513D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509D7598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1EFDCF9C" w14:textId="43B51ACA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0A125D41" w14:textId="77777777" w:rsidR="00E26656" w:rsidRDefault="00E26656" w:rsidP="00097CB3">
            <w:pPr>
              <w:pStyle w:val="Geenafstand"/>
            </w:pPr>
          </w:p>
        </w:tc>
      </w:tr>
      <w:tr w:rsidR="00E26656" w14:paraId="18D461AF" w14:textId="77777777" w:rsidTr="00727ED5">
        <w:tc>
          <w:tcPr>
            <w:tcW w:w="5949" w:type="dxa"/>
          </w:tcPr>
          <w:p w14:paraId="3A2BE701" w14:textId="6556D1F5" w:rsidR="00E26656" w:rsidRPr="00302408" w:rsidRDefault="0023220E" w:rsidP="00343599">
            <w:r>
              <w:t>Ik</w:t>
            </w:r>
            <w:r w:rsidR="00E26656">
              <w:t xml:space="preserve"> herken </w:t>
            </w:r>
            <w:r w:rsidR="00E26656" w:rsidRPr="00302408">
              <w:t xml:space="preserve">professionele en persoonlijke grenzen uit de praktijk </w:t>
            </w:r>
            <w:r w:rsidR="00EA793D">
              <w:t>en weet hiermee om te gaan</w:t>
            </w:r>
            <w:r w:rsidR="00E26656" w:rsidRPr="00302408">
              <w:t xml:space="preserve">. </w:t>
            </w:r>
          </w:p>
          <w:p w14:paraId="0C32D496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76578B26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2BFC797D" w14:textId="178226F8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4AE0F3F7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15124886" w14:textId="32FC2F5C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797501D6" w14:textId="77777777" w:rsidR="00E26656" w:rsidRDefault="00E26656" w:rsidP="00097CB3">
            <w:pPr>
              <w:pStyle w:val="Geenafstand"/>
            </w:pPr>
          </w:p>
        </w:tc>
      </w:tr>
      <w:tr w:rsidR="00E26656" w14:paraId="21142FC9" w14:textId="77777777" w:rsidTr="00727ED5">
        <w:tc>
          <w:tcPr>
            <w:tcW w:w="5949" w:type="dxa"/>
          </w:tcPr>
          <w:p w14:paraId="2C27FBBA" w14:textId="799AB5AE" w:rsidR="00E26656" w:rsidRPr="00302408" w:rsidRDefault="0023220E" w:rsidP="00343599">
            <w:r>
              <w:t>Ik</w:t>
            </w:r>
            <w:r w:rsidR="00E26656">
              <w:t xml:space="preserve"> </w:t>
            </w:r>
            <w:r w:rsidR="00E26656" w:rsidRPr="00302408">
              <w:t xml:space="preserve">geef structureel constructieve feedback aan </w:t>
            </w:r>
            <w:r w:rsidR="00E26656">
              <w:t>groepsgenoten, docenten en collega’s</w:t>
            </w:r>
            <w:r w:rsidR="00E26656" w:rsidRPr="00302408">
              <w:t>.</w:t>
            </w:r>
          </w:p>
          <w:p w14:paraId="4DB8F5A5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789E0D06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682BA89F" w14:textId="6266AAB2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7CF484D3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4BB498FA" w14:textId="4B98A057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6A5D8715" w14:textId="77777777" w:rsidR="00E26656" w:rsidRDefault="00E26656" w:rsidP="00097CB3">
            <w:pPr>
              <w:pStyle w:val="Geenafstand"/>
            </w:pPr>
          </w:p>
        </w:tc>
      </w:tr>
      <w:tr w:rsidR="00E26656" w14:paraId="384E74F5" w14:textId="77777777" w:rsidTr="00727ED5">
        <w:tc>
          <w:tcPr>
            <w:tcW w:w="5949" w:type="dxa"/>
          </w:tcPr>
          <w:p w14:paraId="2D0889AC" w14:textId="34D1E3A7" w:rsidR="00E26656" w:rsidRDefault="0023220E" w:rsidP="00343599">
            <w:r>
              <w:t>Ik</w:t>
            </w:r>
            <w:r w:rsidR="00E26656">
              <w:t xml:space="preserve"> </w:t>
            </w:r>
            <w:r w:rsidR="00E26656" w:rsidRPr="00302408">
              <w:t>weet feedback die</w:t>
            </w:r>
            <w:r>
              <w:t xml:space="preserve"> ik</w:t>
            </w:r>
            <w:r w:rsidR="00E26656" w:rsidRPr="00302408">
              <w:t xml:space="preserve"> krijg op zo’n manier te interpreteren dat deze bijdraagt aan </w:t>
            </w:r>
            <w:r>
              <w:t>mijn</w:t>
            </w:r>
            <w:r w:rsidR="00E26656" w:rsidRPr="00302408">
              <w:t xml:space="preserve"> ontwikkeling als professional. </w:t>
            </w:r>
          </w:p>
          <w:p w14:paraId="61CA186D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36F5DE04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6942B7C2" w14:textId="11530045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5544BB8C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2117ED82" w14:textId="48DBC44C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2DFF5AE3" w14:textId="77777777" w:rsidR="00E26656" w:rsidRDefault="00E26656" w:rsidP="00097CB3">
            <w:pPr>
              <w:pStyle w:val="Geenafstand"/>
            </w:pPr>
          </w:p>
        </w:tc>
      </w:tr>
      <w:tr w:rsidR="00E26656" w14:paraId="1501854F" w14:textId="77777777" w:rsidTr="00727ED5">
        <w:tc>
          <w:tcPr>
            <w:tcW w:w="5949" w:type="dxa"/>
          </w:tcPr>
          <w:p w14:paraId="6A24DDE6" w14:textId="4EC18423" w:rsidR="00E26656" w:rsidRDefault="0023220E" w:rsidP="00343599">
            <w:r>
              <w:t>Ik</w:t>
            </w:r>
            <w:r w:rsidR="00E26656">
              <w:t xml:space="preserve"> toon aan verkregen feedback</w:t>
            </w:r>
            <w:r w:rsidR="00E26656" w:rsidRPr="00302408">
              <w:t xml:space="preserve"> </w:t>
            </w:r>
            <w:r w:rsidR="00E26656">
              <w:t xml:space="preserve">te verwerken in nieuwe </w:t>
            </w:r>
            <w:r w:rsidR="00E26656" w:rsidRPr="00302408">
              <w:t>situaties.</w:t>
            </w:r>
          </w:p>
          <w:p w14:paraId="741D0A7E" w14:textId="77777777" w:rsidR="00595B46" w:rsidRDefault="00595B46" w:rsidP="00343599"/>
          <w:p w14:paraId="41F46EB2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5462D3C9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683B9714" w14:textId="6E63ACF8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54B50445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5947875E" w14:textId="3F71B5A7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2820FFC9" w14:textId="77777777" w:rsidR="00E26656" w:rsidRDefault="00E26656" w:rsidP="00097CB3">
            <w:pPr>
              <w:pStyle w:val="Geenafstand"/>
            </w:pPr>
          </w:p>
        </w:tc>
      </w:tr>
      <w:tr w:rsidR="007D723E" w14:paraId="0E6362D3" w14:textId="77777777" w:rsidTr="007D723E">
        <w:trPr>
          <w:gridAfter w:val="3"/>
          <w:wAfter w:w="8045" w:type="dxa"/>
          <w:trHeight w:val="269"/>
        </w:trPr>
        <w:tc>
          <w:tcPr>
            <w:tcW w:w="5949" w:type="dxa"/>
            <w:vMerge w:val="restart"/>
          </w:tcPr>
          <w:p w14:paraId="12CF91EA" w14:textId="77777777" w:rsidR="007D723E" w:rsidRDefault="007D723E" w:rsidP="007401CD">
            <w:pPr>
              <w:pStyle w:val="Geenafstand"/>
              <w:rPr>
                <w:b/>
              </w:rPr>
            </w:pPr>
          </w:p>
          <w:p w14:paraId="434442FB" w14:textId="77777777" w:rsidR="007D723E" w:rsidRDefault="007D723E" w:rsidP="007D723E">
            <w:pPr>
              <w:pStyle w:val="Geenafstand"/>
              <w:shd w:val="clear" w:color="auto" w:fill="C5E0B3" w:themeFill="accent6" w:themeFillTint="66"/>
              <w:rPr>
                <w:b/>
              </w:rPr>
            </w:pPr>
            <w:r w:rsidRPr="007401CD">
              <w:rPr>
                <w:b/>
              </w:rPr>
              <w:t>Verpleegkundig leiderschap</w:t>
            </w:r>
          </w:p>
          <w:p w14:paraId="1B38040A" w14:textId="401D68A4" w:rsidR="007D723E" w:rsidRDefault="007D723E" w:rsidP="007401CD">
            <w:pPr>
              <w:pStyle w:val="Geenafstand"/>
              <w:rPr>
                <w:b/>
              </w:rPr>
            </w:pPr>
          </w:p>
        </w:tc>
      </w:tr>
      <w:tr w:rsidR="00370834" w14:paraId="61C24033" w14:textId="77777777" w:rsidTr="00727ED5">
        <w:trPr>
          <w:trHeight w:val="168"/>
        </w:trPr>
        <w:tc>
          <w:tcPr>
            <w:tcW w:w="5949" w:type="dxa"/>
            <w:vMerge/>
          </w:tcPr>
          <w:p w14:paraId="667EB5E2" w14:textId="7EC01C7E" w:rsidR="00370834" w:rsidRDefault="00370834" w:rsidP="007401CD">
            <w:pPr>
              <w:pStyle w:val="Geenafstand"/>
              <w:rPr>
                <w:b/>
              </w:rPr>
            </w:pPr>
          </w:p>
        </w:tc>
        <w:tc>
          <w:tcPr>
            <w:tcW w:w="1417" w:type="dxa"/>
          </w:tcPr>
          <w:p w14:paraId="182BB919" w14:textId="77777777" w:rsidR="00370834" w:rsidRDefault="00370834" w:rsidP="00370834">
            <w:pPr>
              <w:pStyle w:val="Geenafstand"/>
              <w:jc w:val="center"/>
              <w:rPr>
                <w:b/>
                <w:i/>
              </w:rPr>
            </w:pPr>
            <w:r w:rsidRPr="00370834">
              <w:rPr>
                <w:b/>
                <w:i/>
              </w:rPr>
              <w:t>Basis</w:t>
            </w:r>
          </w:p>
          <w:p w14:paraId="261495B7" w14:textId="6068B1E5" w:rsidR="003A5280" w:rsidRPr="00370834" w:rsidRDefault="003A5280" w:rsidP="00370834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>Jaar 1</w:t>
            </w:r>
          </w:p>
        </w:tc>
        <w:tc>
          <w:tcPr>
            <w:tcW w:w="1418" w:type="dxa"/>
          </w:tcPr>
          <w:p w14:paraId="0C5AC411" w14:textId="750776B1" w:rsidR="00370834" w:rsidRDefault="00927B47" w:rsidP="00370834">
            <w:pPr>
              <w:pStyle w:val="Geenafstan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Groei</w:t>
            </w:r>
          </w:p>
          <w:p w14:paraId="7EC0558F" w14:textId="329E297B" w:rsidR="003A5280" w:rsidRPr="00370834" w:rsidRDefault="003A5280" w:rsidP="00370834">
            <w:pPr>
              <w:pStyle w:val="Geenafstand"/>
              <w:jc w:val="center"/>
              <w:rPr>
                <w:b/>
                <w:i/>
              </w:rPr>
            </w:pPr>
            <w:r w:rsidRPr="00671A5D">
              <w:rPr>
                <w:i/>
                <w:sz w:val="16"/>
                <w:szCs w:val="16"/>
              </w:rPr>
              <w:t xml:space="preserve">Jaar </w:t>
            </w: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210" w:type="dxa"/>
          </w:tcPr>
          <w:p w14:paraId="128A6145" w14:textId="2D5D11C0" w:rsidR="00370834" w:rsidRDefault="00370834" w:rsidP="007401CD">
            <w:pPr>
              <w:pStyle w:val="Geenafstand"/>
              <w:rPr>
                <w:b/>
              </w:rPr>
            </w:pPr>
          </w:p>
        </w:tc>
      </w:tr>
      <w:tr w:rsidR="00E26656" w14:paraId="37AAA45C" w14:textId="77777777" w:rsidTr="00727ED5">
        <w:tc>
          <w:tcPr>
            <w:tcW w:w="5949" w:type="dxa"/>
          </w:tcPr>
          <w:p w14:paraId="1FA32D4C" w14:textId="3B28B52B" w:rsidR="00E26656" w:rsidRDefault="0023220E" w:rsidP="00343599">
            <w:r>
              <w:lastRenderedPageBreak/>
              <w:t>Ik</w:t>
            </w:r>
            <w:r w:rsidR="00B45718">
              <w:t xml:space="preserve"> </w:t>
            </w:r>
            <w:r w:rsidR="008616D0">
              <w:t>geef betekenis aan</w:t>
            </w:r>
            <w:r w:rsidR="00E26656">
              <w:t xml:space="preserve"> het belang van verpleegkundig leiderschap, op individueel en organisatieniveau.</w:t>
            </w:r>
          </w:p>
          <w:p w14:paraId="4CA3292F" w14:textId="77777777" w:rsidR="00E26656" w:rsidRDefault="00E26656" w:rsidP="00343599"/>
        </w:tc>
        <w:tc>
          <w:tcPr>
            <w:tcW w:w="1417" w:type="dxa"/>
          </w:tcPr>
          <w:p w14:paraId="0187772E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49E8AE5D" w14:textId="44F3D523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17C731C1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2A6FD71A" w14:textId="4FCC7308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1F9BD0EC" w14:textId="77777777" w:rsidR="00E26656" w:rsidRDefault="00E26656" w:rsidP="00097CB3">
            <w:pPr>
              <w:pStyle w:val="Geenafstand"/>
            </w:pPr>
          </w:p>
        </w:tc>
      </w:tr>
      <w:tr w:rsidR="00E26656" w14:paraId="2ADA1003" w14:textId="77777777" w:rsidTr="00727ED5">
        <w:tc>
          <w:tcPr>
            <w:tcW w:w="5949" w:type="dxa"/>
          </w:tcPr>
          <w:p w14:paraId="67C06D5B" w14:textId="4A0F8752" w:rsidR="00E26656" w:rsidRDefault="0023220E" w:rsidP="00343599">
            <w:r>
              <w:t xml:space="preserve">Ik </w:t>
            </w:r>
            <w:r w:rsidR="008616D0">
              <w:t>toon</w:t>
            </w:r>
            <w:r>
              <w:t xml:space="preserve"> </w:t>
            </w:r>
            <w:r w:rsidR="00E26656">
              <w:t>de aspecten die het functioneren van een ‘verpleegkundig leider’ kenmerken en kan deze koppelen aan de eigen startpositie als verpleegkundig leider.</w:t>
            </w:r>
          </w:p>
          <w:p w14:paraId="21A1FB6F" w14:textId="77777777" w:rsidR="00E26656" w:rsidRDefault="00E26656" w:rsidP="00097CB3">
            <w:pPr>
              <w:pStyle w:val="Geenafstand"/>
            </w:pPr>
          </w:p>
        </w:tc>
        <w:tc>
          <w:tcPr>
            <w:tcW w:w="1417" w:type="dxa"/>
          </w:tcPr>
          <w:p w14:paraId="4654F0A8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5FBD7F80" w14:textId="43A12483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1418" w:type="dxa"/>
          </w:tcPr>
          <w:p w14:paraId="0F77B65B" w14:textId="77777777" w:rsidR="00154243" w:rsidRDefault="00154243" w:rsidP="00154243">
            <w:pPr>
              <w:pStyle w:val="Geenafstand"/>
              <w:jc w:val="center"/>
            </w:pPr>
            <w:r>
              <w:t>Voldaan /</w:t>
            </w:r>
          </w:p>
          <w:p w14:paraId="5E3795CF" w14:textId="7E9B7D5F" w:rsidR="00E26656" w:rsidRDefault="00154243" w:rsidP="00154243">
            <w:pPr>
              <w:pStyle w:val="Geenafstand"/>
              <w:jc w:val="center"/>
            </w:pPr>
            <w:r>
              <w:t>Niet voldaan</w:t>
            </w:r>
          </w:p>
        </w:tc>
        <w:tc>
          <w:tcPr>
            <w:tcW w:w="5210" w:type="dxa"/>
          </w:tcPr>
          <w:p w14:paraId="157B00CA" w14:textId="77777777" w:rsidR="00E26656" w:rsidRDefault="00E26656" w:rsidP="00097CB3">
            <w:pPr>
              <w:pStyle w:val="Geenafstand"/>
            </w:pPr>
          </w:p>
        </w:tc>
      </w:tr>
    </w:tbl>
    <w:p w14:paraId="6910CC31" w14:textId="77777777" w:rsidR="00AA4914" w:rsidRDefault="00AA4914" w:rsidP="007E5016">
      <w:pPr>
        <w:pStyle w:val="Kop2"/>
        <w:rPr>
          <w:b/>
        </w:rPr>
      </w:pPr>
    </w:p>
    <w:p w14:paraId="1EF83EB0" w14:textId="44FABCAB" w:rsidR="00481A60" w:rsidRDefault="00745680" w:rsidP="007E5016">
      <w:pPr>
        <w:pStyle w:val="Kop2"/>
        <w:rPr>
          <w:b/>
        </w:rPr>
      </w:pPr>
      <w:r>
        <w:rPr>
          <w:b/>
        </w:rPr>
        <w:t xml:space="preserve">Mondelinge </w:t>
      </w:r>
      <w:r w:rsidR="004139F5">
        <w:rPr>
          <w:b/>
        </w:rPr>
        <w:t xml:space="preserve">verantwoording van </w:t>
      </w:r>
      <w:r w:rsidR="00AA4914">
        <w:rPr>
          <w:b/>
        </w:rPr>
        <w:t xml:space="preserve">student </w:t>
      </w:r>
      <w:r w:rsidR="00C86CEE">
        <w:rPr>
          <w:b/>
        </w:rPr>
        <w:t>vindt plaats door</w:t>
      </w:r>
    </w:p>
    <w:p w14:paraId="0B15AB76" w14:textId="492C44F3" w:rsidR="00FE7F79" w:rsidRDefault="00284CC9" w:rsidP="00B46326">
      <w:pPr>
        <w:pStyle w:val="Geenafstand"/>
        <w:numPr>
          <w:ilvl w:val="0"/>
          <w:numId w:val="1"/>
        </w:numPr>
      </w:pPr>
      <w:r>
        <w:t>Verantwoording van eigen</w:t>
      </w:r>
      <w:r w:rsidR="00FE7F79">
        <w:t xml:space="preserve"> gemaakte persoonlijke en professionele ontwikkelin</w:t>
      </w:r>
      <w:r w:rsidR="00B46326">
        <w:t>g</w:t>
      </w:r>
      <w:r>
        <w:t>/groei</w:t>
      </w:r>
    </w:p>
    <w:p w14:paraId="425DF558" w14:textId="2A1ED44D" w:rsidR="004139F5" w:rsidRDefault="004139F5" w:rsidP="00B46326">
      <w:pPr>
        <w:pStyle w:val="Geenafstand"/>
        <w:numPr>
          <w:ilvl w:val="0"/>
          <w:numId w:val="1"/>
        </w:numPr>
      </w:pPr>
      <w:r>
        <w:t>Portfolio is onderlegger</w:t>
      </w:r>
    </w:p>
    <w:p w14:paraId="4787089B" w14:textId="2261FD93" w:rsidR="00AA4914" w:rsidRDefault="00AA4914" w:rsidP="00AA4914">
      <w:pPr>
        <w:pStyle w:val="Geenafstand"/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5659"/>
        <w:gridCol w:w="3975"/>
        <w:gridCol w:w="4395"/>
      </w:tblGrid>
      <w:tr w:rsidR="007D723E" w14:paraId="48368AB3" w14:textId="77777777" w:rsidTr="007D723E">
        <w:trPr>
          <w:trHeight w:val="571"/>
        </w:trPr>
        <w:tc>
          <w:tcPr>
            <w:tcW w:w="5659" w:type="dxa"/>
            <w:vMerge w:val="restart"/>
            <w:shd w:val="clear" w:color="auto" w:fill="E2EFD9" w:themeFill="accent6" w:themeFillTint="33"/>
          </w:tcPr>
          <w:p w14:paraId="23F00DDE" w14:textId="7CF1551F" w:rsidR="007D723E" w:rsidRPr="007D723E" w:rsidRDefault="007D723E" w:rsidP="00AA76E9">
            <w:pPr>
              <w:pStyle w:val="Geenafstand"/>
              <w:ind w:left="720"/>
              <w:rPr>
                <w:b/>
              </w:rPr>
            </w:pPr>
            <w:r w:rsidRPr="007D723E">
              <w:rPr>
                <w:b/>
              </w:rPr>
              <w:t>Oordeel credittoekenning door docent op basis van</w:t>
            </w:r>
          </w:p>
          <w:p w14:paraId="1CD23ADD" w14:textId="77777777" w:rsidR="00AA27C5" w:rsidRDefault="007D723E" w:rsidP="007C1BFE">
            <w:pPr>
              <w:pStyle w:val="Geenafstand"/>
              <w:ind w:left="720"/>
            </w:pPr>
            <w:r w:rsidRPr="007D723E">
              <w:t>Portfolio (dient als onderlegger) waaruit student voor zichzelf en anderen</w:t>
            </w:r>
            <w:r w:rsidR="007C1BFE">
              <w:t xml:space="preserve"> </w:t>
            </w:r>
            <w:r w:rsidRPr="007D723E">
              <w:t xml:space="preserve">eigen </w:t>
            </w:r>
            <w:r w:rsidR="00FA15C8">
              <w:t xml:space="preserve">professionele en persoonlijke </w:t>
            </w:r>
            <w:r w:rsidRPr="007D723E">
              <w:t>groei verantwoorden</w:t>
            </w:r>
            <w:r w:rsidR="007C1BFE">
              <w:t xml:space="preserve"> vanuit</w:t>
            </w:r>
          </w:p>
          <w:p w14:paraId="00D16A8D" w14:textId="77777777" w:rsidR="00AA27C5" w:rsidRDefault="007C1BFE" w:rsidP="00AA27C5">
            <w:pPr>
              <w:pStyle w:val="Geenafstand"/>
              <w:numPr>
                <w:ilvl w:val="0"/>
                <w:numId w:val="18"/>
              </w:numPr>
            </w:pPr>
            <w:r>
              <w:t xml:space="preserve">leeruitkomsten en </w:t>
            </w:r>
          </w:p>
          <w:p w14:paraId="371F3044" w14:textId="0A8A9060" w:rsidR="007D723E" w:rsidRPr="007D723E" w:rsidRDefault="007C1BFE" w:rsidP="00AA27C5">
            <w:pPr>
              <w:pStyle w:val="Geenafstand"/>
              <w:numPr>
                <w:ilvl w:val="0"/>
                <w:numId w:val="18"/>
              </w:numPr>
            </w:pPr>
            <w:r>
              <w:t>MAZ criteria</w:t>
            </w:r>
          </w:p>
          <w:p w14:paraId="428B638A" w14:textId="00833C48" w:rsidR="007D723E" w:rsidRPr="007D723E" w:rsidRDefault="007D723E" w:rsidP="007C1BFE">
            <w:pPr>
              <w:pStyle w:val="Geenafstand"/>
              <w:ind w:left="720"/>
              <w:rPr>
                <w:b/>
              </w:rPr>
            </w:pPr>
          </w:p>
        </w:tc>
        <w:tc>
          <w:tcPr>
            <w:tcW w:w="3975" w:type="dxa"/>
            <w:shd w:val="clear" w:color="auto" w:fill="E2EFD9" w:themeFill="accent6" w:themeFillTint="33"/>
          </w:tcPr>
          <w:p w14:paraId="78767FDE" w14:textId="77777777" w:rsidR="007D723E" w:rsidRPr="007D723E" w:rsidRDefault="007D723E" w:rsidP="00456627">
            <w:pPr>
              <w:pStyle w:val="Geenafstand"/>
              <w:jc w:val="center"/>
              <w:rPr>
                <w:b/>
                <w:i/>
              </w:rPr>
            </w:pPr>
            <w:r w:rsidRPr="007D723E">
              <w:rPr>
                <w:b/>
                <w:i/>
              </w:rPr>
              <w:t>Basis</w:t>
            </w:r>
          </w:p>
          <w:p w14:paraId="75146693" w14:textId="77777777" w:rsidR="007D723E" w:rsidRPr="007D723E" w:rsidRDefault="007D723E" w:rsidP="00456627">
            <w:pPr>
              <w:pStyle w:val="Geenafstand"/>
              <w:jc w:val="center"/>
              <w:rPr>
                <w:b/>
                <w:i/>
              </w:rPr>
            </w:pPr>
            <w:r w:rsidRPr="007D723E">
              <w:rPr>
                <w:i/>
              </w:rPr>
              <w:t>Jaar 1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2AB00A38" w14:textId="77777777" w:rsidR="007D723E" w:rsidRPr="007D723E" w:rsidRDefault="007D723E" w:rsidP="00456627">
            <w:pPr>
              <w:pStyle w:val="Geenafstand"/>
              <w:jc w:val="center"/>
              <w:rPr>
                <w:b/>
              </w:rPr>
            </w:pPr>
            <w:r w:rsidRPr="007D723E">
              <w:rPr>
                <w:b/>
              </w:rPr>
              <w:t>Groei</w:t>
            </w:r>
          </w:p>
          <w:p w14:paraId="3E84C0B7" w14:textId="77777777" w:rsidR="007D723E" w:rsidRPr="007D723E" w:rsidRDefault="007D723E" w:rsidP="00456627">
            <w:pPr>
              <w:pStyle w:val="Geenafstand"/>
              <w:jc w:val="center"/>
              <w:rPr>
                <w:b/>
              </w:rPr>
            </w:pPr>
            <w:r w:rsidRPr="007D723E">
              <w:rPr>
                <w:i/>
              </w:rPr>
              <w:t>Jaar 2</w:t>
            </w:r>
          </w:p>
        </w:tc>
      </w:tr>
      <w:tr w:rsidR="007D723E" w14:paraId="6313C872" w14:textId="77777777" w:rsidTr="007D723E">
        <w:trPr>
          <w:trHeight w:val="570"/>
        </w:trPr>
        <w:tc>
          <w:tcPr>
            <w:tcW w:w="5659" w:type="dxa"/>
            <w:vMerge/>
            <w:shd w:val="clear" w:color="auto" w:fill="E2EFD9" w:themeFill="accent6" w:themeFillTint="33"/>
          </w:tcPr>
          <w:p w14:paraId="6F73BF5B" w14:textId="77777777" w:rsidR="007D723E" w:rsidRPr="007D723E" w:rsidRDefault="007D723E" w:rsidP="00456627">
            <w:pPr>
              <w:pStyle w:val="Geenafstand"/>
              <w:rPr>
                <w:b/>
              </w:rPr>
            </w:pPr>
          </w:p>
        </w:tc>
        <w:tc>
          <w:tcPr>
            <w:tcW w:w="3975" w:type="dxa"/>
            <w:shd w:val="clear" w:color="auto" w:fill="E2EFD9" w:themeFill="accent6" w:themeFillTint="33"/>
          </w:tcPr>
          <w:p w14:paraId="76B2A3CD" w14:textId="0C463FC1" w:rsidR="007D723E" w:rsidRPr="007D723E" w:rsidRDefault="007D723E" w:rsidP="00781C04">
            <w:pPr>
              <w:pStyle w:val="Geenafstand"/>
              <w:rPr>
                <w:bCs/>
              </w:rPr>
            </w:pPr>
            <w:r w:rsidRPr="007D723E">
              <w:rPr>
                <w:bCs/>
              </w:rPr>
              <w:t>V = voldaan</w:t>
            </w:r>
          </w:p>
          <w:p w14:paraId="3908CE9C" w14:textId="77777777" w:rsidR="007D723E" w:rsidRPr="007D723E" w:rsidRDefault="007D723E" w:rsidP="00781C04">
            <w:pPr>
              <w:pStyle w:val="Geenafstand"/>
              <w:rPr>
                <w:bCs/>
              </w:rPr>
            </w:pPr>
            <w:r w:rsidRPr="007D723E">
              <w:rPr>
                <w:bCs/>
              </w:rPr>
              <w:t>O = Niet Voldaan</w:t>
            </w:r>
          </w:p>
          <w:p w14:paraId="4680E717" w14:textId="36B5F2B5" w:rsidR="007D723E" w:rsidRPr="007D723E" w:rsidRDefault="007D723E" w:rsidP="00781C04">
            <w:pPr>
              <w:pStyle w:val="Geenafstand"/>
              <w:rPr>
                <w:bCs/>
              </w:rPr>
            </w:pPr>
            <w:r w:rsidRPr="007D723E">
              <w:rPr>
                <w:bCs/>
              </w:rPr>
              <w:t>GK = Niet aangetoond</w:t>
            </w:r>
          </w:p>
        </w:tc>
        <w:tc>
          <w:tcPr>
            <w:tcW w:w="4395" w:type="dxa"/>
            <w:shd w:val="clear" w:color="auto" w:fill="E2EFD9" w:themeFill="accent6" w:themeFillTint="33"/>
          </w:tcPr>
          <w:p w14:paraId="33A8C328" w14:textId="77777777" w:rsidR="007D723E" w:rsidRPr="007D723E" w:rsidRDefault="007D723E" w:rsidP="007D723E">
            <w:pPr>
              <w:pStyle w:val="Geenafstand"/>
              <w:rPr>
                <w:bCs/>
              </w:rPr>
            </w:pPr>
            <w:r w:rsidRPr="007D723E">
              <w:rPr>
                <w:bCs/>
              </w:rPr>
              <w:t>V = voldaan</w:t>
            </w:r>
          </w:p>
          <w:p w14:paraId="6C53ABC5" w14:textId="77777777" w:rsidR="007D723E" w:rsidRPr="007D723E" w:rsidRDefault="007D723E" w:rsidP="007D723E">
            <w:pPr>
              <w:pStyle w:val="Geenafstand"/>
              <w:rPr>
                <w:bCs/>
              </w:rPr>
            </w:pPr>
            <w:r w:rsidRPr="007D723E">
              <w:rPr>
                <w:bCs/>
              </w:rPr>
              <w:t>O = Niet Voldaan</w:t>
            </w:r>
          </w:p>
          <w:p w14:paraId="5A2E3FE3" w14:textId="60F1A764" w:rsidR="007D723E" w:rsidRPr="007D723E" w:rsidRDefault="007D723E" w:rsidP="007D723E">
            <w:pPr>
              <w:pStyle w:val="Geenafstand"/>
              <w:rPr>
                <w:b/>
              </w:rPr>
            </w:pPr>
            <w:r w:rsidRPr="007D723E">
              <w:rPr>
                <w:bCs/>
              </w:rPr>
              <w:t>GK = Niet aangetoond</w:t>
            </w:r>
          </w:p>
        </w:tc>
      </w:tr>
    </w:tbl>
    <w:p w14:paraId="08FDB71A" w14:textId="77777777" w:rsidR="00AA4914" w:rsidRDefault="00AA4914" w:rsidP="00AA4914">
      <w:pPr>
        <w:pStyle w:val="Geenafstand"/>
      </w:pPr>
    </w:p>
    <w:p w14:paraId="045F794C" w14:textId="77777777" w:rsidR="00E00D7D" w:rsidRDefault="00E00D7D" w:rsidP="0051414F">
      <w:pPr>
        <w:pStyle w:val="Geenafstand"/>
      </w:pPr>
    </w:p>
    <w:p w14:paraId="7D53389E" w14:textId="577A40B3" w:rsidR="00B27E34" w:rsidRPr="00B27E34" w:rsidRDefault="00B27E34" w:rsidP="00B27E34">
      <w:pPr>
        <w:pStyle w:val="Kop2"/>
        <w:rPr>
          <w:b/>
        </w:rPr>
      </w:pPr>
      <w:r w:rsidRPr="00B27E34">
        <w:rPr>
          <w:b/>
        </w:rPr>
        <w:t>Herkansing</w:t>
      </w:r>
    </w:p>
    <w:p w14:paraId="4BD1076E" w14:textId="7B822A4D" w:rsidR="00C70221" w:rsidRDefault="00AE22A0" w:rsidP="00C70221">
      <w:pPr>
        <w:pStyle w:val="Geenafstand"/>
      </w:pPr>
      <w:r>
        <w:t xml:space="preserve">Indien </w:t>
      </w:r>
      <w:r w:rsidR="005C381F">
        <w:t xml:space="preserve">één of meerdere </w:t>
      </w:r>
      <w:r w:rsidR="00205A7A">
        <w:t>leeruitkomsten</w:t>
      </w:r>
      <w:r w:rsidR="005C381F">
        <w:t xml:space="preserve"> o</w:t>
      </w:r>
      <w:r w:rsidR="007D3F97">
        <w:t>nvoldoende is</w:t>
      </w:r>
      <w:r w:rsidR="00205A7A">
        <w:t xml:space="preserve"> aangetoond</w:t>
      </w:r>
    </w:p>
    <w:p w14:paraId="33E6F6B4" w14:textId="44AB174A" w:rsidR="00B27E34" w:rsidRDefault="00AE58E3" w:rsidP="00C70221">
      <w:pPr>
        <w:pStyle w:val="Geenafstand"/>
        <w:numPr>
          <w:ilvl w:val="0"/>
          <w:numId w:val="12"/>
        </w:numPr>
      </w:pPr>
      <w:r>
        <w:t xml:space="preserve">in semester </w:t>
      </w:r>
      <w:r w:rsidR="000E1B8F">
        <w:t xml:space="preserve">1: herkansen </w:t>
      </w:r>
      <w:r w:rsidR="00543BD6">
        <w:t xml:space="preserve">in semester </w:t>
      </w:r>
      <w:r>
        <w:t>2</w:t>
      </w:r>
      <w:r w:rsidR="00543BD6">
        <w:t>.</w:t>
      </w:r>
      <w:r w:rsidR="00CC755A">
        <w:t xml:space="preserve"> Deze herkansing vindt plaats tijdens de</w:t>
      </w:r>
      <w:r w:rsidR="001239D9">
        <w:t xml:space="preserve"> </w:t>
      </w:r>
      <w:r w:rsidR="007C0122">
        <w:t>reguliere</w:t>
      </w:r>
      <w:r w:rsidR="00BA5475">
        <w:t xml:space="preserve"> </w:t>
      </w:r>
      <w:r w:rsidR="001239D9">
        <w:t>mondelinge verantwoording</w:t>
      </w:r>
      <w:r w:rsidR="00BA5475">
        <w:t>.</w:t>
      </w:r>
      <w:r w:rsidR="00543BD6">
        <w:t xml:space="preserve"> </w:t>
      </w:r>
    </w:p>
    <w:p w14:paraId="428F8079" w14:textId="4CB41478" w:rsidR="002F7B22" w:rsidRDefault="003737C6" w:rsidP="003D280B">
      <w:pPr>
        <w:pStyle w:val="Geenafstand"/>
        <w:numPr>
          <w:ilvl w:val="0"/>
          <w:numId w:val="12"/>
        </w:numPr>
      </w:pPr>
      <w:r>
        <w:t>in</w:t>
      </w:r>
      <w:r w:rsidR="00AE58E3">
        <w:t xml:space="preserve"> semester 2</w:t>
      </w:r>
      <w:r w:rsidR="000E1B8F">
        <w:t xml:space="preserve">: </w:t>
      </w:r>
      <w:r>
        <w:t>de docent</w:t>
      </w:r>
      <w:r w:rsidR="000E1B8F">
        <w:t xml:space="preserve"> </w:t>
      </w:r>
      <w:r w:rsidR="00A57FA8">
        <w:t>spreekt</w:t>
      </w:r>
      <w:r>
        <w:t xml:space="preserve"> individue</w:t>
      </w:r>
      <w:r w:rsidR="000E1B8F">
        <w:t>el af hoe een herkansing mogelijk is</w:t>
      </w:r>
      <w:r w:rsidR="00ED707C">
        <w:t xml:space="preserve"> vóór het </w:t>
      </w:r>
      <w:r w:rsidR="008C6B31">
        <w:t xml:space="preserve">van </w:t>
      </w:r>
      <w:r w:rsidR="00ED707C">
        <w:t>einde studiejaar.</w:t>
      </w:r>
    </w:p>
    <w:p w14:paraId="409B995F" w14:textId="17E41B4B" w:rsidR="005C381F" w:rsidRDefault="005C381F" w:rsidP="0052593A">
      <w:pPr>
        <w:pStyle w:val="Geenafstand"/>
      </w:pPr>
    </w:p>
    <w:p w14:paraId="24F7C80A" w14:textId="76CB8FEE" w:rsidR="0084549F" w:rsidRDefault="0084549F" w:rsidP="0084549F">
      <w:pPr>
        <w:pStyle w:val="Kop2"/>
        <w:rPr>
          <w:b/>
          <w:bCs/>
        </w:rPr>
      </w:pPr>
      <w:r w:rsidRPr="008D4E3F">
        <w:rPr>
          <w:b/>
          <w:bCs/>
        </w:rPr>
        <w:t>Credit</w:t>
      </w:r>
      <w:r w:rsidR="008D4E3F">
        <w:rPr>
          <w:b/>
          <w:bCs/>
        </w:rPr>
        <w:t>toekenning</w:t>
      </w:r>
    </w:p>
    <w:p w14:paraId="01FD6F5F" w14:textId="3A11EF5C" w:rsidR="008D4E3F" w:rsidRPr="008D4E3F" w:rsidRDefault="008D4E3F" w:rsidP="008D4E3F">
      <w:pPr>
        <w:pStyle w:val="Lijstalinea"/>
        <w:numPr>
          <w:ilvl w:val="0"/>
          <w:numId w:val="17"/>
        </w:numPr>
      </w:pPr>
      <w:r>
        <w:t>elke semester 1 credit</w:t>
      </w:r>
    </w:p>
    <w:sectPr w:rsidR="008D4E3F" w:rsidRPr="008D4E3F" w:rsidSect="00A71691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9F2D" w14:textId="77777777" w:rsidR="00A11F71" w:rsidRDefault="00A11F71" w:rsidP="00DF2D40">
      <w:pPr>
        <w:spacing w:after="0" w:line="240" w:lineRule="auto"/>
      </w:pPr>
      <w:r>
        <w:separator/>
      </w:r>
    </w:p>
  </w:endnote>
  <w:endnote w:type="continuationSeparator" w:id="0">
    <w:p w14:paraId="0D9655A9" w14:textId="77777777" w:rsidR="00A11F71" w:rsidRDefault="00A11F71" w:rsidP="00DF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8462" w14:textId="1AA810B3" w:rsidR="00BB6630" w:rsidRDefault="008616D0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5633E" wp14:editId="4A0D0E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57D5D" w14:textId="6B39C179" w:rsidR="008616D0" w:rsidRDefault="004B622D">
                            <w:pPr>
                              <w:pStyle w:val="Voettekst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6D0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Beoordelingsfromulier CPO</w:t>
                                </w:r>
                              </w:sdtContent>
                            </w:sdt>
                            <w:r w:rsidR="008616D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616D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Versie </w:t>
                                </w:r>
                                <w:r w:rsidR="000D400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D723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april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95633E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357D5D" w14:textId="6B39C179" w:rsidR="008616D0" w:rsidRDefault="004B622D">
                      <w:pPr>
                        <w:pStyle w:val="Voettekst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616D0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Beoordelingsfromulier CPO</w:t>
                          </w:r>
                        </w:sdtContent>
                      </w:sdt>
                      <w:r w:rsidR="008616D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616D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Versie </w:t>
                          </w:r>
                          <w:r w:rsidR="000D400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7D723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april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F934E" w14:textId="77777777" w:rsidR="00A11F71" w:rsidRDefault="00A11F71" w:rsidP="00DF2D40">
      <w:pPr>
        <w:spacing w:after="0" w:line="240" w:lineRule="auto"/>
      </w:pPr>
      <w:r>
        <w:separator/>
      </w:r>
    </w:p>
  </w:footnote>
  <w:footnote w:type="continuationSeparator" w:id="0">
    <w:p w14:paraId="082EAF2F" w14:textId="77777777" w:rsidR="00A11F71" w:rsidRDefault="00A11F71" w:rsidP="00DF2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6F2"/>
    <w:multiLevelType w:val="hybridMultilevel"/>
    <w:tmpl w:val="027A7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9A6"/>
    <w:multiLevelType w:val="hybridMultilevel"/>
    <w:tmpl w:val="9BEA0C6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08B3"/>
    <w:multiLevelType w:val="hybridMultilevel"/>
    <w:tmpl w:val="77F8BF6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B8D"/>
    <w:multiLevelType w:val="hybridMultilevel"/>
    <w:tmpl w:val="F7C2572E"/>
    <w:lvl w:ilvl="0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9707DB"/>
    <w:multiLevelType w:val="hybridMultilevel"/>
    <w:tmpl w:val="0778DDA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66036"/>
    <w:multiLevelType w:val="hybridMultilevel"/>
    <w:tmpl w:val="67267DEE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17473A2"/>
    <w:multiLevelType w:val="hybridMultilevel"/>
    <w:tmpl w:val="49A0ED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81FD1"/>
    <w:multiLevelType w:val="hybridMultilevel"/>
    <w:tmpl w:val="FFDAE01A"/>
    <w:lvl w:ilvl="0" w:tplc="9E524C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B5CFA"/>
    <w:multiLevelType w:val="hybridMultilevel"/>
    <w:tmpl w:val="57CA527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B3662"/>
    <w:multiLevelType w:val="hybridMultilevel"/>
    <w:tmpl w:val="25A453C2"/>
    <w:lvl w:ilvl="0" w:tplc="9A18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27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9E5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CE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6B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2A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2C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E7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C9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25B56"/>
    <w:multiLevelType w:val="hybridMultilevel"/>
    <w:tmpl w:val="61A696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6679B"/>
    <w:multiLevelType w:val="hybridMultilevel"/>
    <w:tmpl w:val="BB787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1172B"/>
    <w:multiLevelType w:val="hybridMultilevel"/>
    <w:tmpl w:val="BA0290AE"/>
    <w:lvl w:ilvl="0" w:tplc="C37E417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93205C"/>
    <w:multiLevelType w:val="hybridMultilevel"/>
    <w:tmpl w:val="2F48634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70C2"/>
    <w:multiLevelType w:val="hybridMultilevel"/>
    <w:tmpl w:val="264A4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6DDD"/>
    <w:multiLevelType w:val="hybridMultilevel"/>
    <w:tmpl w:val="54EC46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16321"/>
    <w:multiLevelType w:val="hybridMultilevel"/>
    <w:tmpl w:val="C41E52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57F1"/>
    <w:multiLevelType w:val="hybridMultilevel"/>
    <w:tmpl w:val="49A0ED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17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91"/>
    <w:rsid w:val="00001702"/>
    <w:rsid w:val="00032B86"/>
    <w:rsid w:val="00071D39"/>
    <w:rsid w:val="0007635F"/>
    <w:rsid w:val="00097CB3"/>
    <w:rsid w:val="000B6826"/>
    <w:rsid w:val="000D38AD"/>
    <w:rsid w:val="000D4000"/>
    <w:rsid w:val="000E1B8F"/>
    <w:rsid w:val="000E66DF"/>
    <w:rsid w:val="000F53F0"/>
    <w:rsid w:val="00101B9A"/>
    <w:rsid w:val="001239D9"/>
    <w:rsid w:val="00127D84"/>
    <w:rsid w:val="001331C1"/>
    <w:rsid w:val="0015183C"/>
    <w:rsid w:val="00154243"/>
    <w:rsid w:val="001557E4"/>
    <w:rsid w:val="001602F7"/>
    <w:rsid w:val="00176E75"/>
    <w:rsid w:val="001813FD"/>
    <w:rsid w:val="0019142F"/>
    <w:rsid w:val="001B4828"/>
    <w:rsid w:val="001D5A9E"/>
    <w:rsid w:val="001D6FEB"/>
    <w:rsid w:val="001E2B08"/>
    <w:rsid w:val="001E6EF3"/>
    <w:rsid w:val="001F6418"/>
    <w:rsid w:val="00205A7A"/>
    <w:rsid w:val="002216E3"/>
    <w:rsid w:val="002274D2"/>
    <w:rsid w:val="0023220E"/>
    <w:rsid w:val="0023697C"/>
    <w:rsid w:val="00240EAD"/>
    <w:rsid w:val="00252617"/>
    <w:rsid w:val="00271F82"/>
    <w:rsid w:val="002743DC"/>
    <w:rsid w:val="00277B62"/>
    <w:rsid w:val="00284CC9"/>
    <w:rsid w:val="002909A6"/>
    <w:rsid w:val="0029706D"/>
    <w:rsid w:val="002A4056"/>
    <w:rsid w:val="002A7F42"/>
    <w:rsid w:val="002B076D"/>
    <w:rsid w:val="002B3285"/>
    <w:rsid w:val="002E0406"/>
    <w:rsid w:val="002E15D6"/>
    <w:rsid w:val="002E699F"/>
    <w:rsid w:val="002F7B22"/>
    <w:rsid w:val="00325122"/>
    <w:rsid w:val="00325E49"/>
    <w:rsid w:val="003272BA"/>
    <w:rsid w:val="00333DE6"/>
    <w:rsid w:val="00343114"/>
    <w:rsid w:val="00343599"/>
    <w:rsid w:val="00370834"/>
    <w:rsid w:val="003719E4"/>
    <w:rsid w:val="0037234F"/>
    <w:rsid w:val="00373636"/>
    <w:rsid w:val="003737C6"/>
    <w:rsid w:val="0038119D"/>
    <w:rsid w:val="003826A5"/>
    <w:rsid w:val="0039499F"/>
    <w:rsid w:val="003A5280"/>
    <w:rsid w:val="003C1D54"/>
    <w:rsid w:val="003C2151"/>
    <w:rsid w:val="003C5C9B"/>
    <w:rsid w:val="003E4CF8"/>
    <w:rsid w:val="003E6439"/>
    <w:rsid w:val="003F4AD1"/>
    <w:rsid w:val="0040475C"/>
    <w:rsid w:val="00411BF0"/>
    <w:rsid w:val="004139F5"/>
    <w:rsid w:val="00415053"/>
    <w:rsid w:val="00420240"/>
    <w:rsid w:val="00426679"/>
    <w:rsid w:val="0043300D"/>
    <w:rsid w:val="004332A1"/>
    <w:rsid w:val="00441322"/>
    <w:rsid w:val="004452A4"/>
    <w:rsid w:val="00465F45"/>
    <w:rsid w:val="00471B48"/>
    <w:rsid w:val="00481A60"/>
    <w:rsid w:val="004A4E8F"/>
    <w:rsid w:val="004B622D"/>
    <w:rsid w:val="004E7757"/>
    <w:rsid w:val="004F646F"/>
    <w:rsid w:val="00502FF0"/>
    <w:rsid w:val="005110E2"/>
    <w:rsid w:val="0051414F"/>
    <w:rsid w:val="00517EC7"/>
    <w:rsid w:val="00524500"/>
    <w:rsid w:val="0052593A"/>
    <w:rsid w:val="00530675"/>
    <w:rsid w:val="00543BD6"/>
    <w:rsid w:val="00554D2E"/>
    <w:rsid w:val="00564DB8"/>
    <w:rsid w:val="005715B6"/>
    <w:rsid w:val="00575BB0"/>
    <w:rsid w:val="00595B46"/>
    <w:rsid w:val="005A0312"/>
    <w:rsid w:val="005A55AD"/>
    <w:rsid w:val="005A719E"/>
    <w:rsid w:val="005B1A62"/>
    <w:rsid w:val="005B6FEF"/>
    <w:rsid w:val="005B7801"/>
    <w:rsid w:val="005C381F"/>
    <w:rsid w:val="005C40D8"/>
    <w:rsid w:val="005C64B7"/>
    <w:rsid w:val="005C6961"/>
    <w:rsid w:val="005E751F"/>
    <w:rsid w:val="005F2C29"/>
    <w:rsid w:val="005F60BA"/>
    <w:rsid w:val="005F6671"/>
    <w:rsid w:val="006053C3"/>
    <w:rsid w:val="0060659E"/>
    <w:rsid w:val="0063355A"/>
    <w:rsid w:val="00651C1D"/>
    <w:rsid w:val="00652AB6"/>
    <w:rsid w:val="00657581"/>
    <w:rsid w:val="0066137C"/>
    <w:rsid w:val="00671A5D"/>
    <w:rsid w:val="00692064"/>
    <w:rsid w:val="00694E1A"/>
    <w:rsid w:val="00695143"/>
    <w:rsid w:val="00696651"/>
    <w:rsid w:val="006A00C1"/>
    <w:rsid w:val="006A4CA6"/>
    <w:rsid w:val="006E07E8"/>
    <w:rsid w:val="006E30CA"/>
    <w:rsid w:val="006F0357"/>
    <w:rsid w:val="00702032"/>
    <w:rsid w:val="00707C98"/>
    <w:rsid w:val="00726E9F"/>
    <w:rsid w:val="00727ED5"/>
    <w:rsid w:val="00735F2D"/>
    <w:rsid w:val="007401CD"/>
    <w:rsid w:val="00745680"/>
    <w:rsid w:val="007549F5"/>
    <w:rsid w:val="007563C1"/>
    <w:rsid w:val="00767B83"/>
    <w:rsid w:val="00774981"/>
    <w:rsid w:val="00781C04"/>
    <w:rsid w:val="00786F7A"/>
    <w:rsid w:val="00790102"/>
    <w:rsid w:val="007A3BC0"/>
    <w:rsid w:val="007A6282"/>
    <w:rsid w:val="007B06A3"/>
    <w:rsid w:val="007C00DE"/>
    <w:rsid w:val="007C0122"/>
    <w:rsid w:val="007C1BFE"/>
    <w:rsid w:val="007C4577"/>
    <w:rsid w:val="007C6D85"/>
    <w:rsid w:val="007D1136"/>
    <w:rsid w:val="007D3F97"/>
    <w:rsid w:val="007D65EF"/>
    <w:rsid w:val="007D723E"/>
    <w:rsid w:val="007E5016"/>
    <w:rsid w:val="00804367"/>
    <w:rsid w:val="008151B1"/>
    <w:rsid w:val="008344F8"/>
    <w:rsid w:val="0084549F"/>
    <w:rsid w:val="00847958"/>
    <w:rsid w:val="00847BAF"/>
    <w:rsid w:val="008616D0"/>
    <w:rsid w:val="00872C4B"/>
    <w:rsid w:val="00891218"/>
    <w:rsid w:val="008B1182"/>
    <w:rsid w:val="008B5F35"/>
    <w:rsid w:val="008C6B31"/>
    <w:rsid w:val="008D0EDC"/>
    <w:rsid w:val="008D4E3F"/>
    <w:rsid w:val="008D73E7"/>
    <w:rsid w:val="008E1007"/>
    <w:rsid w:val="00924F8F"/>
    <w:rsid w:val="00926B11"/>
    <w:rsid w:val="00927B47"/>
    <w:rsid w:val="00932660"/>
    <w:rsid w:val="0093543E"/>
    <w:rsid w:val="00942B57"/>
    <w:rsid w:val="00945267"/>
    <w:rsid w:val="00955BB9"/>
    <w:rsid w:val="009615E4"/>
    <w:rsid w:val="00962562"/>
    <w:rsid w:val="009924B2"/>
    <w:rsid w:val="009C41DB"/>
    <w:rsid w:val="009C6D05"/>
    <w:rsid w:val="009C7C56"/>
    <w:rsid w:val="009D60BB"/>
    <w:rsid w:val="009E59C7"/>
    <w:rsid w:val="009F1080"/>
    <w:rsid w:val="009F79B7"/>
    <w:rsid w:val="00A11F71"/>
    <w:rsid w:val="00A20577"/>
    <w:rsid w:val="00A222DA"/>
    <w:rsid w:val="00A30A76"/>
    <w:rsid w:val="00A369A0"/>
    <w:rsid w:val="00A403B9"/>
    <w:rsid w:val="00A4332E"/>
    <w:rsid w:val="00A4474D"/>
    <w:rsid w:val="00A464ED"/>
    <w:rsid w:val="00A502E3"/>
    <w:rsid w:val="00A57FA8"/>
    <w:rsid w:val="00A70079"/>
    <w:rsid w:val="00A71691"/>
    <w:rsid w:val="00A72ED9"/>
    <w:rsid w:val="00A827BA"/>
    <w:rsid w:val="00AA27C5"/>
    <w:rsid w:val="00AA4914"/>
    <w:rsid w:val="00AA76E9"/>
    <w:rsid w:val="00AC4EE2"/>
    <w:rsid w:val="00AD1E31"/>
    <w:rsid w:val="00AE22A0"/>
    <w:rsid w:val="00AE58E3"/>
    <w:rsid w:val="00AE7D27"/>
    <w:rsid w:val="00AF0F35"/>
    <w:rsid w:val="00AF174C"/>
    <w:rsid w:val="00AF4896"/>
    <w:rsid w:val="00AF6049"/>
    <w:rsid w:val="00B00B76"/>
    <w:rsid w:val="00B04E42"/>
    <w:rsid w:val="00B10535"/>
    <w:rsid w:val="00B16496"/>
    <w:rsid w:val="00B2039E"/>
    <w:rsid w:val="00B27E34"/>
    <w:rsid w:val="00B300F3"/>
    <w:rsid w:val="00B4555E"/>
    <w:rsid w:val="00B45718"/>
    <w:rsid w:val="00B46326"/>
    <w:rsid w:val="00B6513E"/>
    <w:rsid w:val="00B83DA2"/>
    <w:rsid w:val="00B8527B"/>
    <w:rsid w:val="00B8784C"/>
    <w:rsid w:val="00B97D41"/>
    <w:rsid w:val="00BA5475"/>
    <w:rsid w:val="00BB0FCC"/>
    <w:rsid w:val="00BB6630"/>
    <w:rsid w:val="00BC0933"/>
    <w:rsid w:val="00BC3294"/>
    <w:rsid w:val="00BD6186"/>
    <w:rsid w:val="00C12F78"/>
    <w:rsid w:val="00C15732"/>
    <w:rsid w:val="00C44753"/>
    <w:rsid w:val="00C47CAF"/>
    <w:rsid w:val="00C55FBC"/>
    <w:rsid w:val="00C603E7"/>
    <w:rsid w:val="00C70221"/>
    <w:rsid w:val="00C86CEE"/>
    <w:rsid w:val="00C96EFB"/>
    <w:rsid w:val="00CA0B4D"/>
    <w:rsid w:val="00CA4E58"/>
    <w:rsid w:val="00CB546B"/>
    <w:rsid w:val="00CC755A"/>
    <w:rsid w:val="00CF1FFA"/>
    <w:rsid w:val="00D177BE"/>
    <w:rsid w:val="00D31621"/>
    <w:rsid w:val="00D36B18"/>
    <w:rsid w:val="00D5561D"/>
    <w:rsid w:val="00D907F9"/>
    <w:rsid w:val="00DA0652"/>
    <w:rsid w:val="00DB1F49"/>
    <w:rsid w:val="00DF2D40"/>
    <w:rsid w:val="00E00D7D"/>
    <w:rsid w:val="00E1001D"/>
    <w:rsid w:val="00E1156D"/>
    <w:rsid w:val="00E252C1"/>
    <w:rsid w:val="00E26656"/>
    <w:rsid w:val="00E37D67"/>
    <w:rsid w:val="00E41B13"/>
    <w:rsid w:val="00E44BC5"/>
    <w:rsid w:val="00E82C1F"/>
    <w:rsid w:val="00E87247"/>
    <w:rsid w:val="00EA793D"/>
    <w:rsid w:val="00ED086E"/>
    <w:rsid w:val="00ED707C"/>
    <w:rsid w:val="00EE2CA9"/>
    <w:rsid w:val="00EF692C"/>
    <w:rsid w:val="00F06D3D"/>
    <w:rsid w:val="00F2600A"/>
    <w:rsid w:val="00F3707A"/>
    <w:rsid w:val="00F41475"/>
    <w:rsid w:val="00F624C4"/>
    <w:rsid w:val="00F656D7"/>
    <w:rsid w:val="00F65DF5"/>
    <w:rsid w:val="00F7361A"/>
    <w:rsid w:val="00F761D3"/>
    <w:rsid w:val="00F82FC7"/>
    <w:rsid w:val="00F91950"/>
    <w:rsid w:val="00F96661"/>
    <w:rsid w:val="00FA15C8"/>
    <w:rsid w:val="00FB0576"/>
    <w:rsid w:val="00FB2905"/>
    <w:rsid w:val="00FB39E2"/>
    <w:rsid w:val="00FB3ACF"/>
    <w:rsid w:val="00FC1475"/>
    <w:rsid w:val="00FE1044"/>
    <w:rsid w:val="00FE7F79"/>
    <w:rsid w:val="19845155"/>
    <w:rsid w:val="5651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FBCF0"/>
  <w15:chartTrackingRefBased/>
  <w15:docId w15:val="{ED8CA0DF-A88F-43BF-8E0F-2C6FB0F0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71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4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16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uiPriority w:val="1"/>
    <w:qFormat/>
    <w:rsid w:val="00A7169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F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245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2D40"/>
  </w:style>
  <w:style w:type="paragraph" w:styleId="Voettekst">
    <w:name w:val="footer"/>
    <w:basedOn w:val="Standaard"/>
    <w:link w:val="VoettekstChar"/>
    <w:uiPriority w:val="99"/>
    <w:unhideWhenUsed/>
    <w:rsid w:val="00DF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2D40"/>
  </w:style>
  <w:style w:type="paragraph" w:styleId="Ballontekst">
    <w:name w:val="Balloon Text"/>
    <w:basedOn w:val="Standaard"/>
    <w:link w:val="BallontekstChar"/>
    <w:uiPriority w:val="99"/>
    <w:semiHidden/>
    <w:unhideWhenUsed/>
    <w:rsid w:val="00F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9E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256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B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8D4AA035274992B810DF8B47D458" ma:contentTypeVersion="6" ma:contentTypeDescription="Een nieuw document maken." ma:contentTypeScope="" ma:versionID="b1e84b8c327ba45879dbf44afc1fff5a">
  <xsd:schema xmlns:xsd="http://www.w3.org/2001/XMLSchema" xmlns:xs="http://www.w3.org/2001/XMLSchema" xmlns:p="http://schemas.microsoft.com/office/2006/metadata/properties" xmlns:ns2="109c5eae-674e-4e64-a75a-9c800239bd53" xmlns:ns3="27287431-27ee-43a3-90b0-42f96e1a323b" targetNamespace="http://schemas.microsoft.com/office/2006/metadata/properties" ma:root="true" ma:fieldsID="7f76f6338e2295be34db93f3abfbd2a4" ns2:_="" ns3:_="">
    <xsd:import namespace="109c5eae-674e-4e64-a75a-9c800239bd53"/>
    <xsd:import namespace="27287431-27ee-43a3-90b0-42f96e1a3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c5eae-674e-4e64-a75a-9c800239b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7431-27ee-43a3-90b0-42f96e1a3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D651B0-D151-4EBE-AB6B-990CFDB1C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DBDA0-E663-423C-80F2-F602EC245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862F2-08B5-4F2D-8E19-FF28F13FF5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4F04C5-D5DA-4432-A484-2015F3DBD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c5eae-674e-4e64-a75a-9c800239bd53"/>
    <ds:schemaRef ds:uri="27287431-27ee-43a3-90b0-42f96e1a3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Beoordelingsfromulier CPO</vt:lpstr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Beoordelingsfromulier CPO</dc:title>
  <dc:subject>Versie  april 2021</dc:subject>
  <dc:creator>Greetje Hingstman</dc:creator>
  <cp:keywords/>
  <dc:description/>
  <cp:lastModifiedBy>Vos B de, Berber</cp:lastModifiedBy>
  <cp:revision>5</cp:revision>
  <cp:lastPrinted>2019-01-26T08:47:00Z</cp:lastPrinted>
  <dcterms:created xsi:type="dcterms:W3CDTF">2021-04-06T17:35:00Z</dcterms:created>
  <dcterms:modified xsi:type="dcterms:W3CDTF">2022-06-26T18:03:00Z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0x01010078EA8D4AA035274992B810DF8B47D458</vt:lpwstr>
  </property>
  <property fmtid="{D5CDD505-2E9C-101B-9397-08002B2CF9AE}" pid="3" name="AuthorIds_UIVersion_7168">
    <vt:lpwstr>15</vt:lpwstr>
  </property>
</Properties>
</file>